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bookmarkStart w:id="13" w:name="_GoBack" w:colFirst="0" w:colLast="9"/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  <w:bookmarkEnd w:id="13"/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ind w:left="14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ind w:left="1336"/>
              <w:rPr>
                <w:sz w:val="24"/>
                <w:szCs w:val="24"/>
                <w:lang w:eastAsia="zh-CN"/>
              </w:rPr>
            </w:pPr>
          </w:p>
        </w:tc>
      </w:tr>
      <w:tr w14:paraId="53D2A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730" w:type="dxa"/>
            <w:noWrap w:val="0"/>
            <w:vAlign w:val="top"/>
          </w:tcPr>
          <w:p w14:paraId="1D4D018F">
            <w:pPr>
              <w:pStyle w:val="28"/>
              <w:spacing w:before="33" w:line="199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84FA391">
            <w:pPr>
              <w:spacing w:before="78" w:line="173" w:lineRule="auto"/>
              <w:ind w:left="128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17948890">
            <w:pPr>
              <w:pStyle w:val="28"/>
              <w:spacing w:before="33" w:line="199" w:lineRule="auto"/>
              <w:ind w:left="1064"/>
              <w:rPr>
                <w:sz w:val="24"/>
                <w:szCs w:val="24"/>
                <w:lang w:eastAsia="zh-CN"/>
              </w:rPr>
            </w:pPr>
          </w:p>
        </w:tc>
      </w:tr>
      <w:tr w14:paraId="7540D1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6234240A">
            <w:pPr>
              <w:pStyle w:val="28"/>
              <w:spacing w:before="35" w:line="200" w:lineRule="auto"/>
              <w:ind w:left="1191"/>
              <w:rPr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21424EFC">
            <w:pPr>
              <w:spacing w:before="80" w:line="174" w:lineRule="auto"/>
              <w:ind w:left="112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07961807">
            <w:pPr>
              <w:pStyle w:val="28"/>
              <w:spacing w:before="35" w:line="200" w:lineRule="auto"/>
              <w:ind w:left="1385"/>
              <w:rPr>
                <w:sz w:val="24"/>
                <w:szCs w:val="24"/>
                <w:lang w:eastAsia="zh-CN"/>
              </w:rPr>
            </w:pPr>
          </w:p>
        </w:tc>
      </w:tr>
      <w:tr w14:paraId="7E9ED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3B5A4B52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15E2774C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6C5684E8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4BA93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23C1F29C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0B78305A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654C173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60FCF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26013E73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19A09548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4660DE6E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004C3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37F56A29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53139EFD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6E64A7B1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  <w:tr w14:paraId="2BBB8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730" w:type="dxa"/>
            <w:noWrap w:val="0"/>
            <w:vAlign w:val="top"/>
          </w:tcPr>
          <w:p w14:paraId="711D55C0">
            <w:pPr>
              <w:pStyle w:val="28"/>
              <w:spacing w:before="35" w:line="200" w:lineRule="auto"/>
              <w:ind w:left="1191"/>
              <w:rPr>
                <w:spacing w:val="-3"/>
                <w:sz w:val="24"/>
                <w:szCs w:val="24"/>
              </w:rPr>
            </w:pPr>
          </w:p>
        </w:tc>
        <w:tc>
          <w:tcPr>
            <w:tcW w:w="3291" w:type="dxa"/>
            <w:noWrap w:val="0"/>
            <w:vAlign w:val="top"/>
          </w:tcPr>
          <w:p w14:paraId="0DF1C093">
            <w:pPr>
              <w:spacing w:before="80" w:line="174" w:lineRule="auto"/>
              <w:ind w:left="1125"/>
              <w:rPr>
                <w:rFonts w:eastAsia="Times New Roman"/>
                <w:spacing w:val="-1"/>
                <w:sz w:val="24"/>
                <w:szCs w:val="24"/>
              </w:rPr>
            </w:pPr>
          </w:p>
        </w:tc>
        <w:tc>
          <w:tcPr>
            <w:tcW w:w="4446" w:type="dxa"/>
            <w:noWrap w:val="0"/>
            <w:vAlign w:val="top"/>
          </w:tcPr>
          <w:p w14:paraId="2984E7C8">
            <w:pPr>
              <w:pStyle w:val="28"/>
              <w:spacing w:before="35" w:line="200" w:lineRule="auto"/>
              <w:ind w:left="1385"/>
              <w:rPr>
                <w:spacing w:val="-2"/>
                <w:sz w:val="24"/>
                <w:szCs w:val="24"/>
                <w:lang w:eastAsia="zh-CN"/>
              </w:rPr>
            </w:pP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4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4"/>
        <w:gridCol w:w="1247"/>
        <w:gridCol w:w="1403"/>
        <w:gridCol w:w="1351"/>
        <w:gridCol w:w="1325"/>
        <w:gridCol w:w="1429"/>
        <w:gridCol w:w="1429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314" w:type="dxa"/>
            <w:noWrap w:val="0"/>
            <w:vAlign w:val="top"/>
          </w:tcPr>
          <w:p w14:paraId="35DB9521">
            <w:pPr>
              <w:pStyle w:val="28"/>
              <w:spacing w:before="34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项目</w:t>
            </w:r>
          </w:p>
        </w:tc>
        <w:tc>
          <w:tcPr>
            <w:tcW w:w="1247" w:type="dxa"/>
            <w:noWrap w:val="0"/>
            <w:vAlign w:val="top"/>
          </w:tcPr>
          <w:p w14:paraId="0A72A913">
            <w:pPr>
              <w:spacing w:before="34" w:line="203" w:lineRule="auto"/>
              <w:ind w:left="70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0D64CBAA">
            <w:pPr>
              <w:spacing w:before="34" w:line="203" w:lineRule="auto"/>
              <w:ind w:left="44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B395721">
            <w:pPr>
              <w:spacing w:before="34" w:line="203" w:lineRule="auto"/>
              <w:ind w:left="36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FF4331D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0DE0EA0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3D2928D">
            <w:pPr>
              <w:spacing w:before="34" w:line="203" w:lineRule="auto"/>
              <w:ind w:left="44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4C807039">
            <w:pPr>
              <w:pStyle w:val="28"/>
              <w:spacing w:before="30" w:line="204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密度(g/cm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1247" w:type="dxa"/>
            <w:noWrap w:val="0"/>
            <w:vAlign w:val="top"/>
          </w:tcPr>
          <w:p w14:paraId="045867F1">
            <w:pPr>
              <w:spacing w:before="33" w:line="201" w:lineRule="auto"/>
              <w:ind w:left="65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6B1CEA09">
            <w:pPr>
              <w:spacing w:before="33" w:line="201" w:lineRule="auto"/>
              <w:ind w:left="53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A9E5841">
            <w:pPr>
              <w:spacing w:before="33" w:line="201" w:lineRule="auto"/>
              <w:ind w:left="49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8AAFC94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191EEB3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E27A83A">
            <w:pPr>
              <w:spacing w:before="33" w:line="201" w:lineRule="auto"/>
              <w:ind w:left="691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0E97831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马氏漏斗黏度(s)</w:t>
            </w:r>
          </w:p>
        </w:tc>
        <w:tc>
          <w:tcPr>
            <w:tcW w:w="1247" w:type="dxa"/>
            <w:noWrap w:val="0"/>
            <w:vAlign w:val="top"/>
          </w:tcPr>
          <w:p w14:paraId="47881D33">
            <w:pPr>
              <w:spacing w:before="34" w:line="200" w:lineRule="auto"/>
              <w:ind w:left="77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E70404A">
            <w:pPr>
              <w:spacing w:before="34" w:line="200" w:lineRule="auto"/>
              <w:ind w:left="64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BC0A9DE">
            <w:pPr>
              <w:spacing w:before="34" w:line="200" w:lineRule="auto"/>
              <w:ind w:left="6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1CDEB901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D274D52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5EA206C">
            <w:pPr>
              <w:spacing w:before="34" w:line="200" w:lineRule="auto"/>
              <w:ind w:left="808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379339EF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API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滤失量(ml)</w:t>
            </w:r>
          </w:p>
        </w:tc>
        <w:tc>
          <w:tcPr>
            <w:tcW w:w="1247" w:type="dxa"/>
            <w:noWrap w:val="0"/>
            <w:vAlign w:val="top"/>
          </w:tcPr>
          <w:p w14:paraId="6384BEFF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7E5267C4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2A2447C">
            <w:pPr>
              <w:spacing w:before="40" w:line="189" w:lineRule="exact"/>
              <w:ind w:left="78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747F028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B3F31D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C7D86DF">
            <w:pPr>
              <w:spacing w:before="79" w:line="173" w:lineRule="auto"/>
              <w:ind w:left="983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314" w:type="dxa"/>
            <w:noWrap w:val="0"/>
            <w:vAlign w:val="top"/>
          </w:tcPr>
          <w:p w14:paraId="75494B37">
            <w:pPr>
              <w:pStyle w:val="28"/>
              <w:spacing w:before="35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API</w:t>
            </w:r>
            <w:r>
              <w:rPr>
                <w:spacing w:val="-3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泥饼(mm)</w:t>
            </w:r>
          </w:p>
        </w:tc>
        <w:tc>
          <w:tcPr>
            <w:tcW w:w="1247" w:type="dxa"/>
            <w:noWrap w:val="0"/>
            <w:vAlign w:val="top"/>
          </w:tcPr>
          <w:p w14:paraId="2DA2F7D6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0DD39E9A">
            <w:pPr>
              <w:spacing w:line="229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7B13E443">
            <w:pPr>
              <w:spacing w:before="41" w:line="188" w:lineRule="exact"/>
              <w:ind w:left="7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5C50CFFF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C645DFD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8195A96">
            <w:pPr>
              <w:spacing w:before="78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2E3EB0C9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静切力(Pa)</w:t>
            </w:r>
          </w:p>
        </w:tc>
        <w:tc>
          <w:tcPr>
            <w:tcW w:w="1247" w:type="dxa"/>
            <w:noWrap w:val="0"/>
            <w:vAlign w:val="top"/>
          </w:tcPr>
          <w:p w14:paraId="2BF18042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680AF20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1CFFAF14">
            <w:pPr>
              <w:spacing w:before="36" w:line="198" w:lineRule="auto"/>
              <w:ind w:left="4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31890D27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4A4C986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4AC33B4">
            <w:pPr>
              <w:spacing w:before="36" w:line="198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343F8EFF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pH</w:t>
            </w:r>
            <w:r>
              <w:rPr>
                <w:spacing w:val="-3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值</w:t>
            </w:r>
          </w:p>
        </w:tc>
        <w:tc>
          <w:tcPr>
            <w:tcW w:w="1247" w:type="dxa"/>
            <w:noWrap w:val="0"/>
            <w:vAlign w:val="top"/>
          </w:tcPr>
          <w:p w14:paraId="4E106BF0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7FD9A862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9B6C0E9">
            <w:pPr>
              <w:spacing w:before="36" w:line="198" w:lineRule="auto"/>
              <w:ind w:left="71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53460AC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44BB53D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CCD887E">
            <w:pPr>
              <w:spacing w:before="36" w:line="198" w:lineRule="auto"/>
              <w:ind w:left="906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7B0DFC94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含砂量(％)</w:t>
            </w:r>
          </w:p>
        </w:tc>
        <w:tc>
          <w:tcPr>
            <w:tcW w:w="1247" w:type="dxa"/>
            <w:noWrap w:val="0"/>
            <w:vAlign w:val="top"/>
          </w:tcPr>
          <w:p w14:paraId="140C2161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29EE1116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03761864">
            <w:pPr>
              <w:spacing w:before="79" w:line="174" w:lineRule="auto"/>
              <w:ind w:left="72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25F79A48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8E2C2B9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6CC97FF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0600DEFF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总固含(％)</w:t>
            </w:r>
          </w:p>
        </w:tc>
        <w:tc>
          <w:tcPr>
            <w:tcW w:w="1247" w:type="dxa"/>
            <w:noWrap w:val="0"/>
            <w:vAlign w:val="top"/>
          </w:tcPr>
          <w:p w14:paraId="63D18214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1CDAED9D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0D5C9D41">
            <w:pPr>
              <w:spacing w:before="81" w:line="172" w:lineRule="auto"/>
              <w:ind w:left="74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7301A24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EFB36CB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EE98E2">
            <w:pPr>
              <w:spacing w:before="81" w:line="172" w:lineRule="auto"/>
              <w:ind w:left="937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2E762D5D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摩阻系数</w:t>
            </w:r>
          </w:p>
        </w:tc>
        <w:tc>
          <w:tcPr>
            <w:tcW w:w="1247" w:type="dxa"/>
            <w:noWrap w:val="0"/>
            <w:vAlign w:val="top"/>
          </w:tcPr>
          <w:p w14:paraId="6FAEC3BE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49999CCA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386F1860">
            <w:pPr>
              <w:spacing w:before="79" w:line="174" w:lineRule="auto"/>
              <w:ind w:left="72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021F057E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249DA85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8DE227C">
            <w:pPr>
              <w:spacing w:before="79" w:line="174" w:lineRule="auto"/>
              <w:ind w:left="915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14" w:type="dxa"/>
            <w:noWrap w:val="0"/>
            <w:vAlign w:val="top"/>
          </w:tcPr>
          <w:p w14:paraId="52CB8974">
            <w:pPr>
              <w:pStyle w:val="28"/>
              <w:spacing w:before="36" w:line="198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动切力(Pa)</w:t>
            </w:r>
          </w:p>
        </w:tc>
        <w:tc>
          <w:tcPr>
            <w:tcW w:w="1247" w:type="dxa"/>
            <w:noWrap w:val="0"/>
            <w:vAlign w:val="top"/>
          </w:tcPr>
          <w:p w14:paraId="63528BA3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402F806B">
            <w:pPr>
              <w:spacing w:line="230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6AADEA01">
            <w:pPr>
              <w:spacing w:before="36" w:line="198" w:lineRule="auto"/>
              <w:ind w:left="66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5F9F0FF5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C3C171F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B5AD783">
            <w:pPr>
              <w:spacing w:before="36" w:line="198" w:lineRule="auto"/>
              <w:ind w:left="853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2314" w:type="dxa"/>
            <w:noWrap w:val="0"/>
            <w:vAlign w:val="top"/>
          </w:tcPr>
          <w:p w14:paraId="466C4D09">
            <w:pPr>
              <w:pStyle w:val="28"/>
              <w:spacing w:before="37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塑性黏度(mPa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·s)</w:t>
            </w:r>
          </w:p>
        </w:tc>
        <w:tc>
          <w:tcPr>
            <w:tcW w:w="1247" w:type="dxa"/>
            <w:noWrap w:val="0"/>
            <w:vAlign w:val="top"/>
          </w:tcPr>
          <w:p w14:paraId="3CF3E0CD">
            <w:pPr>
              <w:spacing w:line="232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top"/>
          </w:tcPr>
          <w:p w14:paraId="6244B195">
            <w:pPr>
              <w:spacing w:line="232" w:lineRule="exact"/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1" w:type="dxa"/>
            <w:noWrap w:val="0"/>
            <w:vAlign w:val="top"/>
          </w:tcPr>
          <w:p w14:paraId="22E8AFE8">
            <w:pPr>
              <w:spacing w:before="37" w:line="200" w:lineRule="auto"/>
              <w:ind w:left="666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5" w:type="dxa"/>
            <w:noWrap w:val="0"/>
            <w:vAlign w:val="top"/>
          </w:tcPr>
          <w:p w14:paraId="6A1D664E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3C4E9B3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623965D">
            <w:pPr>
              <w:spacing w:before="37" w:line="200" w:lineRule="auto"/>
              <w:ind w:left="861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30DB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6DE2B398">
            <w:pPr>
              <w:pStyle w:val="28"/>
              <w:spacing w:before="58" w:line="175" w:lineRule="auto"/>
              <w:ind w:left="674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FE2A28E">
            <w:pPr>
              <w:pStyle w:val="28"/>
              <w:spacing w:before="33" w:line="201" w:lineRule="auto"/>
              <w:ind w:left="191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7285E09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68A734FD">
            <w:pPr>
              <w:pStyle w:val="28"/>
              <w:spacing w:before="33" w:line="201" w:lineRule="auto"/>
              <w:ind w:left="81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FB01F9D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848478A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782DCB2">
            <w:pPr>
              <w:pStyle w:val="28"/>
              <w:spacing w:before="33" w:line="201" w:lineRule="auto"/>
              <w:ind w:left="819"/>
              <w:rPr>
                <w:spacing w:val="-4"/>
                <w:sz w:val="24"/>
                <w:szCs w:val="24"/>
              </w:rPr>
            </w:pPr>
          </w:p>
        </w:tc>
      </w:tr>
      <w:tr w14:paraId="23B8B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6C339618">
            <w:pPr>
              <w:pStyle w:val="28"/>
              <w:spacing w:before="59" w:line="174" w:lineRule="auto"/>
              <w:ind w:left="663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FF84F99">
            <w:pPr>
              <w:pStyle w:val="28"/>
              <w:spacing w:before="33" w:line="200" w:lineRule="auto"/>
              <w:ind w:left="227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EC1B93C">
            <w:pPr>
              <w:pStyle w:val="28"/>
              <w:spacing w:before="33" w:line="200" w:lineRule="auto"/>
              <w:ind w:left="79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433C6A20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724B93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80FE3BD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68B33F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</w:tr>
      <w:tr w14:paraId="1D129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7A545F14">
            <w:pPr>
              <w:pStyle w:val="28"/>
              <w:spacing w:before="60" w:line="173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46E2C196">
            <w:pPr>
              <w:pStyle w:val="28"/>
              <w:spacing w:before="34" w:line="199" w:lineRule="auto"/>
              <w:ind w:left="227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2CB5C7F">
            <w:pPr>
              <w:pStyle w:val="28"/>
              <w:spacing w:before="34" w:line="199" w:lineRule="auto"/>
              <w:ind w:left="88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608D9D92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7477AC2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739C50A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931B987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</w:tr>
      <w:tr w14:paraId="47CD0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3" w:type="dxa"/>
            <w:noWrap w:val="0"/>
            <w:vAlign w:val="top"/>
          </w:tcPr>
          <w:p w14:paraId="5897225F">
            <w:pPr>
              <w:pStyle w:val="28"/>
              <w:spacing w:before="61" w:line="172" w:lineRule="auto"/>
              <w:ind w:left="660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378A770">
            <w:pPr>
              <w:pStyle w:val="28"/>
              <w:spacing w:before="35" w:line="198" w:lineRule="auto"/>
              <w:ind w:left="119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02EAC45">
            <w:pPr>
              <w:spacing w:line="228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60A516B">
            <w:pPr>
              <w:pStyle w:val="28"/>
              <w:spacing w:before="35" w:line="198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FD262F4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0C7EA45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0303F1B">
            <w:pPr>
              <w:pStyle w:val="28"/>
              <w:spacing w:before="35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2FD26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5BC1B9A7">
            <w:pPr>
              <w:pStyle w:val="28"/>
              <w:spacing w:before="62" w:line="172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1205AAD">
            <w:pPr>
              <w:pStyle w:val="28"/>
              <w:spacing w:before="36" w:line="198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6B5567C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A6AB1B5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5101A1B3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875812C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5EDA29D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3B382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4D9D7F07">
            <w:pPr>
              <w:pStyle w:val="28"/>
              <w:spacing w:before="62" w:line="172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51DC027D">
            <w:pPr>
              <w:pStyle w:val="28"/>
              <w:spacing w:before="36" w:line="198" w:lineRule="auto"/>
              <w:ind w:left="155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7B02D78A">
            <w:pPr>
              <w:pStyle w:val="28"/>
              <w:spacing w:before="36" w:line="198" w:lineRule="auto"/>
              <w:ind w:left="894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274F555">
            <w:pPr>
              <w:pStyle w:val="28"/>
              <w:spacing w:before="36" w:line="198" w:lineRule="auto"/>
              <w:ind w:left="81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5F43BB0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EF21492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52B9B88">
            <w:pPr>
              <w:pStyle w:val="28"/>
              <w:spacing w:before="36" w:line="198" w:lineRule="auto"/>
              <w:ind w:left="819"/>
              <w:rPr>
                <w:spacing w:val="-4"/>
                <w:sz w:val="24"/>
                <w:szCs w:val="24"/>
              </w:rPr>
            </w:pPr>
          </w:p>
        </w:tc>
      </w:tr>
      <w:tr w14:paraId="41F53D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63" w:type="dxa"/>
            <w:noWrap w:val="0"/>
            <w:vAlign w:val="top"/>
          </w:tcPr>
          <w:p w14:paraId="6095AC85">
            <w:pPr>
              <w:pStyle w:val="28"/>
              <w:spacing w:before="62" w:line="174" w:lineRule="auto"/>
              <w:ind w:left="665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A388843">
            <w:pPr>
              <w:pStyle w:val="28"/>
              <w:spacing w:before="36" w:line="200" w:lineRule="auto"/>
              <w:ind w:left="137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6D1D447D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BCF7312">
            <w:pPr>
              <w:pStyle w:val="28"/>
              <w:spacing w:before="36" w:line="200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73176FF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162F9C1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E7964B6">
            <w:pPr>
              <w:pStyle w:val="28"/>
              <w:spacing w:before="36" w:line="200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2ABDF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63" w:type="dxa"/>
            <w:noWrap w:val="0"/>
            <w:vAlign w:val="top"/>
          </w:tcPr>
          <w:p w14:paraId="547A9852">
            <w:pPr>
              <w:pStyle w:val="28"/>
              <w:spacing w:before="59" w:line="177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A5EA318">
            <w:pPr>
              <w:pStyle w:val="28"/>
              <w:spacing w:before="34" w:line="203" w:lineRule="auto"/>
              <w:ind w:left="146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4F4F2226">
            <w:pPr>
              <w:pStyle w:val="28"/>
              <w:spacing w:before="34" w:line="203" w:lineRule="auto"/>
              <w:ind w:left="793"/>
              <w:rPr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A64584B">
            <w:pPr>
              <w:pStyle w:val="28"/>
              <w:spacing w:before="34" w:line="203" w:lineRule="auto"/>
              <w:ind w:left="728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33CF7828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501EDF24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C0991E7">
            <w:pPr>
              <w:pStyle w:val="28"/>
              <w:spacing w:before="34" w:line="203" w:lineRule="auto"/>
              <w:ind w:left="728"/>
              <w:rPr>
                <w:spacing w:val="-2"/>
                <w:sz w:val="24"/>
                <w:szCs w:val="24"/>
              </w:rPr>
            </w:pPr>
          </w:p>
        </w:tc>
      </w:tr>
      <w:tr w14:paraId="4833F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39D0E633">
            <w:pPr>
              <w:pStyle w:val="28"/>
              <w:spacing w:before="57" w:line="176" w:lineRule="auto"/>
              <w:ind w:left="662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183C930">
            <w:pPr>
              <w:pStyle w:val="28"/>
              <w:spacing w:before="33" w:line="201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53ADC0A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994CA55">
            <w:pPr>
              <w:pStyle w:val="28"/>
              <w:spacing w:before="33" w:line="201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6E0C265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3B25228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88AB6DE">
            <w:pPr>
              <w:pStyle w:val="28"/>
              <w:spacing w:before="33" w:line="201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621C6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401A5DC3">
            <w:pPr>
              <w:pStyle w:val="28"/>
              <w:spacing w:before="59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51D13E2">
            <w:pPr>
              <w:pStyle w:val="28"/>
              <w:spacing w:before="34" w:line="200" w:lineRule="auto"/>
              <w:ind w:left="164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404B523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1EAC496D">
            <w:pPr>
              <w:pStyle w:val="28"/>
              <w:spacing w:before="34" w:line="200" w:lineRule="auto"/>
              <w:ind w:left="728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0FDE3768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ECD0961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0783620">
            <w:pPr>
              <w:pStyle w:val="28"/>
              <w:spacing w:before="34" w:line="200" w:lineRule="auto"/>
              <w:ind w:left="728"/>
              <w:rPr>
                <w:spacing w:val="-2"/>
                <w:sz w:val="24"/>
                <w:szCs w:val="24"/>
              </w:rPr>
            </w:pPr>
          </w:p>
        </w:tc>
      </w:tr>
      <w:tr w14:paraId="5F1C40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69C78A6F">
            <w:pPr>
              <w:pStyle w:val="28"/>
              <w:spacing w:before="60" w:line="173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AD97D1C">
            <w:pPr>
              <w:pStyle w:val="28"/>
              <w:spacing w:before="34" w:line="199" w:lineRule="auto"/>
              <w:ind w:left="173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7BA2451E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03ECEC0D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1248893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04E9E95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4B13C87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</w:tr>
      <w:tr w14:paraId="055C9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663" w:type="dxa"/>
            <w:noWrap w:val="0"/>
            <w:vAlign w:val="top"/>
          </w:tcPr>
          <w:p w14:paraId="202772EE">
            <w:pPr>
              <w:pStyle w:val="28"/>
              <w:spacing w:before="61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315E53F0">
            <w:pPr>
              <w:pStyle w:val="28"/>
              <w:spacing w:before="35" w:line="198" w:lineRule="auto"/>
              <w:ind w:left="173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01862190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0B96668B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CABF671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34CCCC5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AD8F986">
            <w:pPr>
              <w:spacing w:line="229" w:lineRule="exact"/>
              <w:rPr>
                <w:rFonts w:ascii="Arial"/>
                <w:sz w:val="24"/>
                <w:szCs w:val="24"/>
              </w:rPr>
            </w:pPr>
          </w:p>
        </w:tc>
      </w:tr>
      <w:tr w14:paraId="2E696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4B941239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EFCB7D0">
            <w:pPr>
              <w:pStyle w:val="28"/>
              <w:spacing w:before="36" w:line="198" w:lineRule="auto"/>
              <w:ind w:left="182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A75634B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6657388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7DD442A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2D9D168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DAECF9A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72892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18D5CF50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5F098A4">
            <w:pPr>
              <w:pStyle w:val="28"/>
              <w:spacing w:before="36" w:line="198" w:lineRule="auto"/>
              <w:ind w:left="182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25B68BC3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7748ADDE">
            <w:pPr>
              <w:pStyle w:val="28"/>
              <w:spacing w:before="36" w:line="198" w:lineRule="auto"/>
              <w:ind w:left="73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4A53401C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A08952B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4D09F94F">
            <w:pPr>
              <w:pStyle w:val="28"/>
              <w:spacing w:before="36" w:line="198" w:lineRule="auto"/>
              <w:ind w:left="739"/>
              <w:rPr>
                <w:spacing w:val="-5"/>
                <w:sz w:val="24"/>
                <w:szCs w:val="24"/>
              </w:rPr>
            </w:pPr>
          </w:p>
        </w:tc>
      </w:tr>
      <w:tr w14:paraId="00EFC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5B56C62E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7E0C459F">
            <w:pPr>
              <w:pStyle w:val="28"/>
              <w:spacing w:before="36" w:line="198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549D837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E76BE6E">
            <w:pPr>
              <w:pStyle w:val="28"/>
              <w:spacing w:before="36" w:line="198" w:lineRule="auto"/>
              <w:ind w:left="68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7DCE8D70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1AF0E621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CB19CEF">
            <w:pPr>
              <w:pStyle w:val="28"/>
              <w:spacing w:before="36" w:line="198" w:lineRule="auto"/>
              <w:ind w:left="684"/>
              <w:rPr>
                <w:spacing w:val="-2"/>
                <w:sz w:val="24"/>
                <w:szCs w:val="24"/>
              </w:rPr>
            </w:pPr>
          </w:p>
        </w:tc>
      </w:tr>
      <w:tr w14:paraId="05DE0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6EEDFEA1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9B321A9">
            <w:pPr>
              <w:pStyle w:val="28"/>
              <w:spacing w:before="36" w:line="198" w:lineRule="auto"/>
              <w:ind w:left="2272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1C900288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16DDCB7">
            <w:pPr>
              <w:pStyle w:val="28"/>
              <w:spacing w:before="36" w:line="198" w:lineRule="auto"/>
              <w:ind w:left="729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E4A4146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28E91D9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9A7BA4D">
            <w:pPr>
              <w:pStyle w:val="28"/>
              <w:spacing w:before="36" w:line="198" w:lineRule="auto"/>
              <w:ind w:left="729"/>
              <w:rPr>
                <w:spacing w:val="-3"/>
                <w:sz w:val="24"/>
                <w:szCs w:val="24"/>
              </w:rPr>
            </w:pPr>
          </w:p>
        </w:tc>
      </w:tr>
      <w:tr w14:paraId="25A71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663" w:type="dxa"/>
            <w:noWrap w:val="0"/>
            <w:vAlign w:val="top"/>
          </w:tcPr>
          <w:p w14:paraId="2D4A1ED5">
            <w:pPr>
              <w:pStyle w:val="28"/>
              <w:spacing w:before="62" w:line="172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0804F6D6">
            <w:pPr>
              <w:pStyle w:val="28"/>
              <w:spacing w:before="36" w:line="198" w:lineRule="auto"/>
              <w:ind w:left="128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27" w:type="dxa"/>
            <w:noWrap w:val="0"/>
            <w:vAlign w:val="top"/>
          </w:tcPr>
          <w:p w14:paraId="02FCDD22">
            <w:pPr>
              <w:spacing w:line="23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35D85746">
            <w:pPr>
              <w:pStyle w:val="28"/>
              <w:spacing w:before="36" w:line="198" w:lineRule="auto"/>
              <w:ind w:left="774"/>
              <w:rPr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7E6DE74E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45C6C9C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9ADED59">
            <w:pPr>
              <w:pStyle w:val="28"/>
              <w:spacing w:before="36" w:line="198" w:lineRule="auto"/>
              <w:ind w:left="774"/>
              <w:rPr>
                <w:spacing w:val="-3"/>
                <w:sz w:val="24"/>
                <w:szCs w:val="24"/>
              </w:rPr>
            </w:pPr>
          </w:p>
        </w:tc>
      </w:tr>
      <w:tr w14:paraId="0FA4B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63" w:type="dxa"/>
            <w:noWrap w:val="0"/>
            <w:vAlign w:val="top"/>
          </w:tcPr>
          <w:p w14:paraId="0FAC3FF5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2E0C50A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6637A9C9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69B9BDC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253895B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286E306D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6620CBEF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  <w:tr w14:paraId="607E5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663" w:type="dxa"/>
            <w:noWrap w:val="0"/>
            <w:vAlign w:val="top"/>
          </w:tcPr>
          <w:p w14:paraId="3C6969D7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48B2D810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42C20814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2E685AE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5FD7D0E6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7C7776E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34F4F25A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  <w:tr w14:paraId="0F5505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8" w:hRule="atLeast"/>
        </w:trPr>
        <w:tc>
          <w:tcPr>
            <w:tcW w:w="663" w:type="dxa"/>
            <w:noWrap w:val="0"/>
            <w:vAlign w:val="top"/>
          </w:tcPr>
          <w:p w14:paraId="560FE5F0">
            <w:pPr>
              <w:pStyle w:val="28"/>
              <w:spacing w:before="62" w:line="174" w:lineRule="auto"/>
              <w:ind w:left="629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6AF42BC0">
            <w:pPr>
              <w:pStyle w:val="28"/>
              <w:spacing w:before="36" w:line="200" w:lineRule="auto"/>
              <w:ind w:left="1910"/>
              <w:rPr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10BF608C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7" w:type="dxa"/>
            <w:noWrap w:val="0"/>
            <w:vAlign w:val="top"/>
          </w:tcPr>
          <w:p w14:paraId="55EE0102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top"/>
          </w:tcPr>
          <w:p w14:paraId="693550D9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07F5FE72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903" w:type="dxa"/>
            <w:noWrap w:val="0"/>
            <w:vAlign w:val="top"/>
          </w:tcPr>
          <w:p w14:paraId="7ADBB077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</w:tbl>
    <w:p w14:paraId="2E520A1B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ind w:left="41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ind w:left="473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ind w:left="610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ind w:left="292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ind w:left="517"/>
              <w:jc w:val="center"/>
              <w:rPr>
                <w:sz w:val="24"/>
                <w:szCs w:val="24"/>
              </w:rPr>
            </w:pPr>
          </w:p>
        </w:tc>
      </w:tr>
      <w:tr w14:paraId="7E30B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noWrap w:val="0"/>
            <w:vAlign w:val="top"/>
          </w:tcPr>
          <w:p w14:paraId="3FB1BD79">
            <w:pPr>
              <w:pStyle w:val="28"/>
              <w:spacing w:before="36" w:line="199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top"/>
          </w:tcPr>
          <w:p w14:paraId="6E86DD53">
            <w:pPr>
              <w:spacing w:before="81" w:line="173" w:lineRule="auto"/>
              <w:ind w:left="37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6DBD30FC">
            <w:pPr>
              <w:pStyle w:val="28"/>
              <w:spacing w:before="62" w:line="173" w:lineRule="auto"/>
              <w:ind w:left="338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noWrap w:val="0"/>
            <w:vAlign w:val="top"/>
          </w:tcPr>
          <w:p w14:paraId="066ED0BC">
            <w:pPr>
              <w:pStyle w:val="28"/>
              <w:spacing w:before="91" w:line="140" w:lineRule="exact"/>
              <w:ind w:left="426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412A8DAD">
            <w:pPr>
              <w:pStyle w:val="28"/>
              <w:spacing w:before="62" w:line="173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  <w:noWrap w:val="0"/>
            <w:vAlign w:val="top"/>
          </w:tcPr>
          <w:p w14:paraId="5F4B309D">
            <w:pPr>
              <w:pStyle w:val="28"/>
              <w:spacing w:before="36" w:line="199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1820E55F">
            <w:pPr>
              <w:pStyle w:val="28"/>
              <w:spacing w:before="62" w:line="173" w:lineRule="auto"/>
              <w:ind w:left="613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noWrap w:val="0"/>
            <w:vAlign w:val="top"/>
          </w:tcPr>
          <w:p w14:paraId="039BF3AF">
            <w:pPr>
              <w:pStyle w:val="28"/>
              <w:spacing w:before="62" w:line="173" w:lineRule="auto"/>
              <w:ind w:left="252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top"/>
          </w:tcPr>
          <w:p w14:paraId="1037D846">
            <w:pPr>
              <w:pStyle w:val="28"/>
              <w:spacing w:before="62" w:line="173" w:lineRule="auto"/>
              <w:ind w:left="517"/>
              <w:jc w:val="center"/>
              <w:rPr>
                <w:sz w:val="24"/>
                <w:szCs w:val="24"/>
              </w:rPr>
            </w:pPr>
          </w:p>
        </w:tc>
      </w:tr>
    </w:tbl>
    <w:p w14:paraId="407CC501">
      <w:pPr>
        <w:spacing w:before="121" w:line="222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p w14:paraId="1EA6BCAB">
      <w:pPr>
        <w:spacing w:before="146"/>
      </w:pP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ind w:left="445"/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ind w:left="477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ind w:left="521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ind w:left="307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ind w:left="499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ind w:left="346"/>
              <w:jc w:val="center"/>
              <w:rPr>
                <w:sz w:val="24"/>
                <w:szCs w:val="24"/>
              </w:rPr>
            </w:pPr>
          </w:p>
        </w:tc>
      </w:tr>
      <w:tr w14:paraId="2C76F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29" w:type="dxa"/>
            <w:noWrap w:val="0"/>
            <w:vAlign w:val="top"/>
          </w:tcPr>
          <w:p w14:paraId="2C6878C9">
            <w:pPr>
              <w:pStyle w:val="28"/>
              <w:spacing w:before="62" w:line="173" w:lineRule="auto"/>
              <w:ind w:left="456"/>
              <w:jc w:val="center"/>
              <w:rPr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top"/>
          </w:tcPr>
          <w:p w14:paraId="75838815">
            <w:pPr>
              <w:pStyle w:val="28"/>
              <w:spacing w:before="91" w:line="139" w:lineRule="exact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9B10C76">
            <w:pPr>
              <w:pStyle w:val="28"/>
              <w:spacing w:before="62" w:line="173" w:lineRule="auto"/>
              <w:ind w:left="477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237B655">
            <w:pPr>
              <w:pStyle w:val="28"/>
              <w:spacing w:before="36" w:line="199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AFF9393">
            <w:pPr>
              <w:pStyle w:val="28"/>
              <w:spacing w:before="62" w:line="173" w:lineRule="auto"/>
              <w:ind w:left="521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25208763">
            <w:pPr>
              <w:pStyle w:val="28"/>
              <w:spacing w:before="62" w:line="173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noWrap w:val="0"/>
            <w:vAlign w:val="top"/>
          </w:tcPr>
          <w:p w14:paraId="48206589">
            <w:pPr>
              <w:pStyle w:val="28"/>
              <w:spacing w:before="62" w:line="173" w:lineRule="auto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noWrap w:val="0"/>
            <w:vAlign w:val="top"/>
          </w:tcPr>
          <w:p w14:paraId="40621516">
            <w:pPr>
              <w:pStyle w:val="28"/>
              <w:spacing w:before="62" w:line="173" w:lineRule="auto"/>
              <w:ind w:left="400"/>
              <w:jc w:val="center"/>
              <w:rPr>
                <w:sz w:val="24"/>
                <w:szCs w:val="24"/>
              </w:rPr>
            </w:pPr>
          </w:p>
        </w:tc>
        <w:tc>
          <w:tcPr>
            <w:tcW w:w="1038" w:type="dxa"/>
            <w:noWrap w:val="0"/>
            <w:vAlign w:val="top"/>
          </w:tcPr>
          <w:p w14:paraId="358763CC">
            <w:pPr>
              <w:pStyle w:val="28"/>
              <w:spacing w:before="62" w:line="173" w:lineRule="auto"/>
              <w:ind w:left="345"/>
              <w:jc w:val="center"/>
              <w:rPr>
                <w:sz w:val="24"/>
                <w:szCs w:val="24"/>
              </w:rPr>
            </w:pP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ind w:left="170"/>
              <w:rPr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ind w:left="217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ind w:left="302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ind w:left="205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ind w:left="204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ind w:left="344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ind w:left="347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28"/>
              <w:spacing w:before="61" w:line="172" w:lineRule="auto"/>
              <w:ind w:left="260"/>
              <w:rPr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28"/>
              <w:spacing w:before="61" w:line="172" w:lineRule="auto"/>
              <w:ind w:left="348"/>
              <w:rPr>
                <w:sz w:val="24"/>
                <w:szCs w:val="24"/>
              </w:rPr>
            </w:pPr>
          </w:p>
        </w:tc>
      </w:tr>
      <w:tr w14:paraId="5EC96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694" w:type="dxa"/>
            <w:noWrap w:val="0"/>
            <w:vAlign w:val="top"/>
          </w:tcPr>
          <w:p w14:paraId="30C38CE7">
            <w:pPr>
              <w:pStyle w:val="28"/>
              <w:spacing w:before="36" w:line="199" w:lineRule="auto"/>
              <w:ind w:left="170"/>
              <w:rPr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3DFBCB4E">
            <w:pPr>
              <w:spacing w:before="81" w:line="173" w:lineRule="auto"/>
              <w:ind w:left="172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14A61A8">
            <w:pPr>
              <w:pStyle w:val="28"/>
              <w:spacing w:before="62" w:line="173" w:lineRule="auto"/>
              <w:ind w:left="302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26325063">
            <w:pPr>
              <w:pStyle w:val="28"/>
              <w:spacing w:before="62" w:line="173" w:lineRule="auto"/>
              <w:ind w:left="207"/>
              <w:rPr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61A617B6">
            <w:pPr>
              <w:pStyle w:val="28"/>
              <w:spacing w:before="62" w:line="173" w:lineRule="auto"/>
              <w:ind w:left="206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448D0EEE">
            <w:pPr>
              <w:pStyle w:val="28"/>
              <w:spacing w:before="62" w:line="173" w:lineRule="auto"/>
              <w:ind w:left="349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2BF5145C">
            <w:pPr>
              <w:pStyle w:val="28"/>
              <w:spacing w:before="62" w:line="173" w:lineRule="auto"/>
              <w:ind w:left="347"/>
              <w:rPr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3AAD1AD2">
            <w:pPr>
              <w:pStyle w:val="28"/>
              <w:spacing w:before="62" w:line="173" w:lineRule="auto"/>
              <w:ind w:left="350"/>
              <w:rPr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4882D79E">
            <w:pPr>
              <w:pStyle w:val="28"/>
              <w:spacing w:before="62" w:line="173" w:lineRule="auto"/>
              <w:ind w:left="348"/>
              <w:rPr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5E1B5958">
            <w:pPr>
              <w:pStyle w:val="28"/>
              <w:spacing w:before="62" w:line="173" w:lineRule="auto"/>
              <w:ind w:left="259"/>
              <w:rPr>
                <w:sz w:val="24"/>
                <w:szCs w:val="24"/>
              </w:rPr>
            </w:pPr>
          </w:p>
        </w:tc>
        <w:tc>
          <w:tcPr>
            <w:tcW w:w="1053" w:type="dxa"/>
            <w:noWrap w:val="0"/>
            <w:vAlign w:val="top"/>
          </w:tcPr>
          <w:p w14:paraId="759793B7">
            <w:pPr>
              <w:pStyle w:val="28"/>
              <w:spacing w:before="62" w:line="173" w:lineRule="auto"/>
              <w:ind w:left="351"/>
              <w:rPr>
                <w:sz w:val="24"/>
                <w:szCs w:val="24"/>
              </w:rPr>
            </w:pP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99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99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99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99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800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32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166BF9DE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88997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A9A8C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736F0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C294A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75FBB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7D9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43F9B1B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60714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24C95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59CDA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1CB8C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C6B14D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4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3156D38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8D39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C759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3ECD6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6EE2D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B426A94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6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5BFF538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1CA25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8F0F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96E3EC7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F54896A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167F1D6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30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0A38F58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C9AAE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8B68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2890B6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B14D72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752B69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D1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noWrap w:val="0"/>
            <w:vAlign w:val="top"/>
          </w:tcPr>
          <w:p w14:paraId="7A5E3B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EDA2A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26967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C89528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9EC237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 w14:paraId="3D4D0826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noWrap w:val="0"/>
            <w:vAlign w:val="top"/>
          </w:tcPr>
          <w:p w14:paraId="6AFEE1A2">
            <w:pPr>
              <w:spacing w:before="81" w:line="173" w:lineRule="auto"/>
              <w:ind w:left="1316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34" w:type="dxa"/>
            <w:noWrap w:val="0"/>
            <w:vAlign w:val="top"/>
          </w:tcPr>
          <w:p w14:paraId="7E298D01">
            <w:pPr>
              <w:pStyle w:val="28"/>
              <w:spacing w:before="62" w:line="173" w:lineRule="auto"/>
              <w:ind w:left="192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55" w:type="dxa"/>
            <w:noWrap w:val="0"/>
            <w:vAlign w:val="top"/>
          </w:tcPr>
          <w:p w14:paraId="5478EE28">
            <w:pPr>
              <w:pStyle w:val="28"/>
              <w:spacing w:before="62" w:line="173" w:lineRule="auto"/>
              <w:ind w:left="160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noWrap w:val="0"/>
            <w:vAlign w:val="top"/>
          </w:tcPr>
          <w:p w14:paraId="469E714C">
            <w:pPr>
              <w:pStyle w:val="28"/>
              <w:spacing w:before="36" w:line="199" w:lineRule="auto"/>
              <w:ind w:left="1513"/>
              <w:rPr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27891A14">
            <w:pPr>
              <w:pStyle w:val="28"/>
              <w:spacing w:before="62" w:line="173" w:lineRule="auto"/>
              <w:ind w:left="1679"/>
              <w:rPr>
                <w:sz w:val="24"/>
                <w:szCs w:val="24"/>
              </w:rPr>
            </w:pPr>
          </w:p>
        </w:tc>
        <w:tc>
          <w:tcPr>
            <w:tcW w:w="3525" w:type="dxa"/>
            <w:noWrap w:val="0"/>
            <w:vAlign w:val="top"/>
          </w:tcPr>
          <w:p w14:paraId="58BB292A">
            <w:pPr>
              <w:spacing w:line="231" w:lineRule="exact"/>
              <w:rPr>
                <w:rFonts w:ascii="Arial"/>
                <w:sz w:val="24"/>
                <w:szCs w:val="24"/>
              </w:rPr>
            </w:pPr>
          </w:p>
        </w:tc>
      </w:tr>
    </w:tbl>
    <w:p w14:paraId="0647EBDC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{固井质量要求}</w:t>
      </w:r>
    </w:p>
    <w:p w14:paraId="7908240F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</w:t>
      </w:r>
      <w:r>
        <w:rPr>
          <w:color w:val="548DD4"/>
        </w:rPr>
        <w:t>完成井井口质量要求</w:t>
      </w:r>
      <w:r>
        <w:rPr>
          <w:rFonts w:hint="eastAsia"/>
          <w:color w:val="548DD4"/>
          <w:lang w:val="en-US" w:eastAsia="zh-CN"/>
        </w:rPr>
        <w:t>}</w:t>
      </w:r>
    </w:p>
    <w:p w14:paraId="4FF29E3A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548DD4"/>
          <w:lang w:val="en-US" w:eastAsia="zh-CN"/>
        </w:rPr>
        <w:t>{</w:t>
      </w:r>
      <w:r>
        <w:rPr>
          <w:color w:val="548DD4"/>
        </w:rPr>
        <w:t>油气层污染判定要求</w:t>
      </w:r>
      <w:r>
        <w:rPr>
          <w:rFonts w:hint="eastAsia"/>
          <w:color w:val="548DD4"/>
          <w:lang w:val="en-US" w:eastAsia="zh-CN"/>
        </w:rPr>
        <w:t>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97"/>
        <w:gridCol w:w="766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C5F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06FB7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AADD6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32C5D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F4449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A75C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BD478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462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E2771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C58E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BF77F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C98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0F5B7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09DB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7D2B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7ABE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5999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1BB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A600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8BFF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EB5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F18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0F2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CE9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A534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189E1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3FF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68B1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60FDB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6E5B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DF8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012E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305D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069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A35F6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4B99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DE37A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6583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ED21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DF84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FDE3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385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26CC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8FBF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FC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AA44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BEC31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0118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9447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B6B7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359F9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2F7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3CA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005FF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94A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AB3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22827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8061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83AB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4EABE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9E0DA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E8C2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C17D9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7E62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49AA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FE8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358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DAC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D839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3D2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4C2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E2CF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D320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E19D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57D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304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D2C0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A2B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D45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FA96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C61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AEAB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9FF7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518B3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E85BB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3818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B0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F373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F5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72B15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A46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32FE6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1078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FCD6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4D50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EEF3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12BD5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1300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FAAE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4F3DF00">
      <w:pPr>
        <w:pStyle w:val="3"/>
      </w:pPr>
    </w:p>
    <w:p w14:paraId="156FF5B4">
      <w:pPr>
        <w:pStyle w:val="3"/>
      </w:pPr>
    </w:p>
    <w:p w14:paraId="7498F64A">
      <w:pPr>
        <w:pStyle w:val="3"/>
      </w:pPr>
    </w:p>
    <w:p w14:paraId="72CFDF5F">
      <w:pPr>
        <w:pStyle w:val="3"/>
      </w:pPr>
    </w:p>
    <w:p w14:paraId="5552C59F">
      <w:pPr>
        <w:pStyle w:val="3"/>
      </w:pPr>
    </w:p>
    <w:p w14:paraId="7CB4966C">
      <w:pPr>
        <w:pStyle w:val="3"/>
      </w:pPr>
    </w:p>
    <w:p w14:paraId="327E5CBD">
      <w:pPr>
        <w:pStyle w:val="3"/>
      </w:pPr>
    </w:p>
    <w:p w14:paraId="65302A82">
      <w:pPr>
        <w:pStyle w:val="3"/>
      </w:pPr>
    </w:p>
    <w:p w14:paraId="331A8EE7">
      <w:pPr>
        <w:pStyle w:val="3"/>
      </w:pPr>
    </w:p>
    <w:p w14:paraId="126E366B">
      <w:pPr>
        <w:pStyle w:val="3"/>
      </w:pPr>
    </w:p>
    <w:p w14:paraId="30742E3A">
      <w:pPr>
        <w:pStyle w:val="3"/>
      </w:pPr>
    </w:p>
    <w:p w14:paraId="5116001E">
      <w:pPr>
        <w:pStyle w:val="3"/>
      </w:pPr>
    </w:p>
    <w:p w14:paraId="4FCD0DFC">
      <w:pPr>
        <w:pStyle w:val="3"/>
      </w:pPr>
    </w:p>
    <w:p w14:paraId="069AE562">
      <w:pPr>
        <w:pStyle w:val="3"/>
      </w:pPr>
    </w:p>
    <w:p w14:paraId="5AC89CB7">
      <w:pPr>
        <w:pStyle w:val="3"/>
      </w:pPr>
    </w:p>
    <w:p w14:paraId="6A107EC7">
      <w:pPr>
        <w:pStyle w:val="3"/>
      </w:pPr>
    </w:p>
    <w:p w14:paraId="2BB9A666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01EBF4BB">
      <w:pPr>
        <w:bidi w:val="0"/>
      </w:pPr>
    </w:p>
    <w:tbl>
      <w:tblPr>
        <w:tblStyle w:val="14"/>
        <w:tblpPr w:leftFromText="180" w:rightFromText="180" w:vertAnchor="text" w:horzAnchor="page" w:tblpX="1140" w:tblpY="664"/>
        <w:tblOverlap w:val="never"/>
        <w:tblW w:w="14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14:paraId="39085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185442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009D3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698126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27C39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44EC09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04586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72172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57503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5D30F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1B379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3B4F6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E3EF7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1134" w:type="dxa"/>
            <w:gridSpan w:val="3"/>
            <w:shd w:val="clear" w:color="auto" w:fill="FFFFFF"/>
            <w:noWrap/>
            <w:vAlign w:val="center"/>
          </w:tcPr>
          <w:p w14:paraId="55B14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2C92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1134" w:type="dxa"/>
            <w:gridSpan w:val="3"/>
            <w:shd w:val="clear" w:color="auto" w:fill="FFFFFF"/>
            <w:noWrap/>
            <w:vAlign w:val="center"/>
          </w:tcPr>
          <w:p w14:paraId="4D4F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2E32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3A2F8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7E3D6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2F4B63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0571933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55644A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D849A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1B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3C80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1F8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42A547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6E9E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12C1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1F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096D8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1BC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36AB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C53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3DC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791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1C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DE1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20D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C16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08A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C99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4234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B51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987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195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360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12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850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144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8A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81E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C9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597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25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676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084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200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EE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F74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F609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17C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C3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590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AE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12B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106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29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2D7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149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24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CD24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C9A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3E5B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F3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C8DA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FE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4E0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48F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F66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33C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68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273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2F0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BFAE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CF4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38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23D9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3A7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49F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975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62E1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A9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2DF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99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F8A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A12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323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34F3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1BF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95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81B2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833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C095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50D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2C23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D03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B1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5B8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162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B1C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44B8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5E0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F1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70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16DF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E3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B6C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033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D13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E070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15E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F19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096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27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8A2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A7A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630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B7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458A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13C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74F4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A7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1CF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50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863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5DE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FD4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452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A3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3252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692B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7D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B65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B84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6D2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25C1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E23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2E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B141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2B2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2D0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944B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5EF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1ED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61EE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073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6270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C1E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056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399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A9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3DA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B3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8E5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709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0D9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64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D53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4A8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315ABE9">
      <w:pPr>
        <w:pStyle w:val="4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/>
        </w:rPr>
        <w:t>周期数据分析</w:t>
      </w: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486"/>
        <w:gridCol w:w="1456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AF6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C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B5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DB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6C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7F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62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8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7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E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6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0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0E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E52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AA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6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C5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1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8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B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D4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2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C5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E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66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A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BA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6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95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D2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5E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4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7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F36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9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6D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397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B7A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27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0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29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9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54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87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6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60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7F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EA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E4C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6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778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E6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F12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8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0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6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9A3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52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5D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7A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A87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24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1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2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A5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12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DF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00E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80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F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D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9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CFE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570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2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54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B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2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7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6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39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3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F2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2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42B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E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D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3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B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92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D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2E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9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8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D4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69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E23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C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B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0C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FDB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C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8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1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0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0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82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A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716F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289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07B9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22B7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42F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FDA8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5C14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A38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947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4FF95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D501C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DBD78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EE1A78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F0CE0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0A67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AEC6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3F0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64C76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534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EB330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04FFB4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17C76F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4EF4AD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BB2C2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110C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7275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8326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2CC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745CF1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CD13B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6ED70A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20F6D2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B2C78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E411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ABF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E890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8A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783A19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766485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5FB256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20F5CB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6F443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4286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ED88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8C00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92D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BDB9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621D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C890D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030F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553E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60D0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914C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9407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B4A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0B8B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7CBFC1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975B97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23C5C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CC1436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8075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040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D588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C97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9330A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764B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1D344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F9173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96666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916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0D61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CBDE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323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B5B3EE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AA9DC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1D1E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00F4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33DBD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8431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E20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518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DF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08B24B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0169CB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149E5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EEF8C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E3CF9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68A8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58BD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A9E7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A4D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A9654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514E5F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821F95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CF1E21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85010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BCFD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21F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586B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136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78235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64733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213C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0EE0CE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35282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5B84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D1A1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509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545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163D7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DE2A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35F761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F844D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13F1AC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B6F2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C3BD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CF5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402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9FE8B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DF73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C4E7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4DF6E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8F515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CE4A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C087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5BA0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5B9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5F28A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0CDF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E2F3E8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37FF7B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9A3A0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F17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E06E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EA97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7CC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5D59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E9096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4D4F6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6ADB98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8747A3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9EED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4F0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CD7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AEE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7F968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F3614C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F9CC7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58605C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47E4D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154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569E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F120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A3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9E89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89CE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9F665D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E9FA4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4BC5A0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9656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8BE7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6DA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F86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44FD8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BAE4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D2DDB3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BA57F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759D8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FBE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A113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17C8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EBA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57BCD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08844F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706E5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35862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8FCBA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2CBC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3B25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68DB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77C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91E442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7ECC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837D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CF6B7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DECD9E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82C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88D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8AFB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0EE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4EE51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31C5A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FF8C78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64E262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371DB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4327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2318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7837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8B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DF0F35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AEB5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D23070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1FF69E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F1EA45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CA0C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0331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7680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1E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6003C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D6BC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73078C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C15D9B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43B86D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9D34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DD9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40D8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00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B99A4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C2BAE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2D2E6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575CEE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4CEF679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DD5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93AB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9A3E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2F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406FF7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695DB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739441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1A64A5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B1A5B9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D8D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1010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EC1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D25419B">
      <w:pPr>
        <w:pStyle w:val="4"/>
        <w:rPr>
          <w:rFonts w:hint="default"/>
          <w:lang w:val="en-US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p w14:paraId="051B1E48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tbl>
      <w:tblPr>
        <w:tblStyle w:val="14"/>
        <w:tblpPr w:leftFromText="180" w:rightFromText="180" w:vertAnchor="text" w:horzAnchor="page" w:tblpX="1170" w:tblpY="127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99"/>
        <w:gridCol w:w="1922"/>
        <w:gridCol w:w="1208"/>
        <w:gridCol w:w="1198"/>
        <w:gridCol w:w="1918"/>
        <w:gridCol w:w="1877"/>
        <w:gridCol w:w="1690"/>
        <w:gridCol w:w="1838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0CEC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分析对象</w:t>
            </w: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4B686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输出方向</w:t>
            </w: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4326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详细参数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261C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6499B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70C7A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DC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1B6D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4D17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048D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73AF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068F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3F2C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 w:val="0"/>
            <w:vAlign w:val="center"/>
          </w:tcPr>
          <w:p w14:paraId="11B8F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49BF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66244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5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F44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66573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64DE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02CE7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/>
            <w:vAlign w:val="center"/>
          </w:tcPr>
          <w:p w14:paraId="5D870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/>
            <w:vAlign w:val="center"/>
          </w:tcPr>
          <w:p w14:paraId="015A4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7166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/>
            <w:vAlign w:val="center"/>
          </w:tcPr>
          <w:p w14:paraId="36939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/>
            <w:vAlign w:val="center"/>
          </w:tcPr>
          <w:p w14:paraId="29297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58C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0AF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232F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27DC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6D1CD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2B2B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76C6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5372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09F50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2B9E3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26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246" w:type="dxa"/>
            <w:shd w:val="clear" w:color="auto" w:fill="FFFFFF"/>
            <w:noWrap/>
            <w:vAlign w:val="center"/>
          </w:tcPr>
          <w:p w14:paraId="662B0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9" w:type="dxa"/>
            <w:shd w:val="clear" w:color="auto" w:fill="FFFFFF"/>
            <w:noWrap w:val="0"/>
            <w:vAlign w:val="center"/>
          </w:tcPr>
          <w:p w14:paraId="6103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2" w:type="dxa"/>
            <w:shd w:val="clear" w:color="auto" w:fill="FFFFFF"/>
            <w:noWrap w:val="0"/>
            <w:vAlign w:val="center"/>
          </w:tcPr>
          <w:p w14:paraId="5F03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8" w:type="dxa"/>
            <w:shd w:val="clear" w:color="auto" w:fill="FFFFFF"/>
            <w:noWrap/>
            <w:vAlign w:val="center"/>
          </w:tcPr>
          <w:p w14:paraId="70FD4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shd w:val="clear" w:color="auto" w:fill="FFFFFF"/>
            <w:noWrap w:val="0"/>
            <w:vAlign w:val="center"/>
          </w:tcPr>
          <w:p w14:paraId="5154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8" w:type="dxa"/>
            <w:shd w:val="clear" w:color="auto" w:fill="FFFFFF"/>
            <w:noWrap w:val="0"/>
            <w:vAlign w:val="center"/>
          </w:tcPr>
          <w:p w14:paraId="2A1A4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7" w:type="dxa"/>
            <w:shd w:val="clear" w:color="auto" w:fill="FFFFFF"/>
            <w:noWrap/>
            <w:vAlign w:val="center"/>
          </w:tcPr>
          <w:p w14:paraId="3A9D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0" w:type="dxa"/>
            <w:shd w:val="clear" w:color="auto" w:fill="FFFFFF"/>
            <w:noWrap w:val="0"/>
            <w:vAlign w:val="center"/>
          </w:tcPr>
          <w:p w14:paraId="41BF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8" w:type="dxa"/>
            <w:shd w:val="clear" w:color="auto" w:fill="FFFFFF"/>
            <w:noWrap w:val="0"/>
            <w:vAlign w:val="center"/>
          </w:tcPr>
          <w:p w14:paraId="75D00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C98408E">
      <w:pPr>
        <w:pStyle w:val="3"/>
        <w:ind w:left="0" w:leftChars="0" w:firstLine="0" w:firstLineChars="0"/>
        <w:rPr>
          <w:rFonts w:hint="eastAsia"/>
        </w:rPr>
      </w:pPr>
    </w:p>
    <w:p w14:paraId="090BAC20">
      <w:pPr>
        <w:pStyle w:val="3"/>
      </w:pPr>
    </w:p>
    <w:p w14:paraId="3837890F">
      <w:pPr>
        <w:pStyle w:val="3"/>
      </w:pPr>
    </w:p>
    <w:p w14:paraId="155B0193">
      <w:pPr>
        <w:pStyle w:val="3"/>
      </w:pPr>
    </w:p>
    <w:p w14:paraId="675E6F70">
      <w:pPr>
        <w:pStyle w:val="3"/>
      </w:pPr>
    </w:p>
    <w:p w14:paraId="7540EA18">
      <w:pPr>
        <w:pStyle w:val="3"/>
      </w:pPr>
    </w:p>
    <w:p w14:paraId="70FC20A9">
      <w:pPr>
        <w:pStyle w:val="3"/>
      </w:pPr>
    </w:p>
    <w:p w14:paraId="07EBEDDB">
      <w:pPr>
        <w:pStyle w:val="3"/>
      </w:pPr>
    </w:p>
    <w:p w14:paraId="33CEFB99">
      <w:pPr>
        <w:pStyle w:val="3"/>
      </w:pPr>
    </w:p>
    <w:p w14:paraId="34D2E2FB">
      <w:pPr>
        <w:pStyle w:val="3"/>
      </w:pPr>
    </w:p>
    <w:p w14:paraId="13DE8D48">
      <w:pPr>
        <w:pStyle w:val="3"/>
      </w:pPr>
    </w:p>
    <w:p w14:paraId="1AD13E43">
      <w:pPr>
        <w:pStyle w:val="3"/>
      </w:pPr>
    </w:p>
    <w:p w14:paraId="47EAF196">
      <w:pPr>
        <w:pStyle w:val="3"/>
      </w:pPr>
    </w:p>
    <w:p w14:paraId="4DA2A7A2">
      <w:pPr>
        <w:pStyle w:val="3"/>
      </w:pPr>
    </w:p>
    <w:p w14:paraId="1F719E44">
      <w:pPr>
        <w:pStyle w:val="3"/>
      </w:pPr>
    </w:p>
    <w:p w14:paraId="7FACD570">
      <w:pPr>
        <w:pStyle w:val="3"/>
      </w:pPr>
    </w:p>
    <w:p w14:paraId="4971AB46">
      <w:pPr>
        <w:pStyle w:val="3"/>
      </w:pPr>
    </w:p>
    <w:p w14:paraId="461684E4">
      <w:pPr>
        <w:pStyle w:val="3"/>
      </w:pPr>
    </w:p>
    <w:p w14:paraId="6C8850A8">
      <w:pPr>
        <w:pStyle w:val="3"/>
      </w:pPr>
    </w:p>
    <w:p w14:paraId="5A3A7823">
      <w:pPr>
        <w:pStyle w:val="3"/>
      </w:pPr>
    </w:p>
    <w:p w14:paraId="371F5003">
      <w:pPr>
        <w:pStyle w:val="3"/>
        <w:ind w:left="0" w:leftChars="0" w:firstLine="0" w:firstLineChars="0"/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6FB74C2">
      <w:pPr>
        <w:pStyle w:val="3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4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334"/>
        <w:gridCol w:w="2920"/>
        <w:gridCol w:w="2659"/>
        <w:gridCol w:w="20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2BBA2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43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4DC5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ADD1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3534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5B34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161F0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72E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BC0E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60D0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2A78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D1AD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A635D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8EE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A78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503B66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6878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582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C97EB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0C87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A316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E098E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A80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CEC6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490832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B57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57CF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D124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77D48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24D3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D8048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3959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768B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8584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FD9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13517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14301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554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1CE2B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BF0D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E59E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C72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7859BA68">
      <w:pPr>
        <w:pStyle w:val="4"/>
        <w:rPr>
          <w:rFonts w:hint="eastAsia"/>
        </w:rPr>
      </w:pPr>
      <w:bookmarkStart w:id="9" w:name="dzfc"/>
      <w:bookmarkEnd w:id="9"/>
      <w:r>
        <w:rPr>
          <w:rFonts w:hint="eastAsia"/>
        </w:rPr>
        <w:t>特殊岩性的提示表</w:t>
      </w:r>
    </w:p>
    <w:tbl>
      <w:tblPr>
        <w:tblStyle w:val="14"/>
        <w:tblW w:w="105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850"/>
        <w:gridCol w:w="870"/>
        <w:gridCol w:w="960"/>
        <w:gridCol w:w="1340"/>
        <w:gridCol w:w="5363"/>
      </w:tblGrid>
      <w:tr w14:paraId="4B111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9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顶深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底深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E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90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硬度等级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E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参考钻时</w:t>
            </w:r>
          </w:p>
        </w:tc>
      </w:tr>
      <w:tr w14:paraId="67D60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A1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87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32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DE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1C5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C1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B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3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8E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9A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D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301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5E1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0B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F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73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B3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A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31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734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8F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B9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83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8E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9A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24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31894C0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0DF6069C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3.1井位图</w:t>
      </w:r>
    </w:p>
    <w:p w14:paraId="69C7DF1E">
      <w:pPr>
        <w:rPr>
          <w:rFonts w:hint="eastAsia"/>
          <w:lang w:val="en-US" w:eastAsia="zh-CN"/>
        </w:rPr>
      </w:pPr>
    </w:p>
    <w:p w14:paraId="468043B5">
      <w:pPr>
        <w:rPr>
          <w:rFonts w:hint="eastAsia"/>
          <w:lang w:val="en-US" w:eastAsia="zh-CN"/>
        </w:rPr>
      </w:pPr>
    </w:p>
    <w:p w14:paraId="55C4C7B3">
      <w:pPr>
        <w:rPr>
          <w:rFonts w:hint="eastAsia"/>
          <w:lang w:val="en-US" w:eastAsia="zh-CN"/>
        </w:rPr>
      </w:pPr>
    </w:p>
    <w:p w14:paraId="36E10BFD">
      <w:pPr>
        <w:rPr>
          <w:rFonts w:hint="eastAsia"/>
          <w:lang w:val="en-US" w:eastAsia="zh-CN"/>
        </w:rPr>
      </w:pPr>
    </w:p>
    <w:p w14:paraId="101E15B3">
      <w:pPr>
        <w:rPr>
          <w:rFonts w:hint="eastAsia"/>
          <w:lang w:val="en-US" w:eastAsia="zh-CN"/>
        </w:rPr>
      </w:pPr>
    </w:p>
    <w:p w14:paraId="59E4D66A">
      <w:pPr>
        <w:rPr>
          <w:rFonts w:hint="eastAsia"/>
          <w:lang w:val="en-US" w:eastAsia="zh-CN"/>
        </w:rPr>
      </w:pPr>
    </w:p>
    <w:p w14:paraId="32CA42EC">
      <w:pPr>
        <w:rPr>
          <w:rFonts w:hint="eastAsia"/>
          <w:lang w:val="en-US" w:eastAsia="zh-CN"/>
        </w:rPr>
      </w:pPr>
    </w:p>
    <w:p w14:paraId="787E7E59">
      <w:pPr>
        <w:rPr>
          <w:rFonts w:hint="eastAsia"/>
          <w:lang w:val="en-US" w:eastAsia="zh-CN"/>
        </w:rPr>
      </w:pPr>
    </w:p>
    <w:p w14:paraId="6E9EE309">
      <w:pPr>
        <w:rPr>
          <w:rFonts w:hint="eastAsia"/>
          <w:lang w:val="en-US" w:eastAsia="zh-CN"/>
        </w:rPr>
      </w:pPr>
    </w:p>
    <w:p w14:paraId="4139C048">
      <w:pPr>
        <w:rPr>
          <w:rFonts w:hint="eastAsia"/>
          <w:lang w:val="en-US" w:eastAsia="zh-CN"/>
        </w:rPr>
      </w:pPr>
    </w:p>
    <w:p w14:paraId="77557D4F">
      <w:pPr>
        <w:rPr>
          <w:rFonts w:hint="eastAsia"/>
          <w:lang w:val="en-US" w:eastAsia="zh-CN"/>
        </w:rPr>
      </w:pPr>
    </w:p>
    <w:p w14:paraId="2B1A105A">
      <w:pPr>
        <w:rPr>
          <w:rFonts w:hint="eastAsia"/>
          <w:lang w:val="en-US" w:eastAsia="zh-CN"/>
        </w:rPr>
      </w:pPr>
    </w:p>
    <w:p w14:paraId="11B60830">
      <w:pPr>
        <w:rPr>
          <w:rFonts w:hint="eastAsia"/>
          <w:lang w:val="en-US" w:eastAsia="zh-CN"/>
        </w:rPr>
      </w:pPr>
    </w:p>
    <w:p w14:paraId="7443C784">
      <w:pPr>
        <w:rPr>
          <w:rFonts w:hint="eastAsia"/>
          <w:lang w:val="en-US" w:eastAsia="zh-CN"/>
        </w:rPr>
      </w:pPr>
    </w:p>
    <w:p w14:paraId="0C1F512B">
      <w:pPr>
        <w:rPr>
          <w:rFonts w:hint="eastAsia"/>
          <w:lang w:val="en-US" w:eastAsia="zh-CN"/>
        </w:rPr>
      </w:pPr>
    </w:p>
    <w:p w14:paraId="1469F824">
      <w:pPr>
        <w:rPr>
          <w:rFonts w:hint="eastAsia"/>
          <w:lang w:val="en-US" w:eastAsia="zh-CN"/>
        </w:rPr>
      </w:pPr>
    </w:p>
    <w:p w14:paraId="3C3602AF">
      <w:pPr>
        <w:rPr>
          <w:rFonts w:hint="eastAsia"/>
          <w:lang w:val="en-US" w:eastAsia="zh-CN"/>
        </w:rPr>
      </w:pPr>
    </w:p>
    <w:p w14:paraId="4D156D1B">
      <w:pPr>
        <w:rPr>
          <w:rFonts w:hint="eastAsia"/>
          <w:lang w:val="en-US" w:eastAsia="zh-CN"/>
        </w:rPr>
      </w:pPr>
    </w:p>
    <w:p w14:paraId="75C8FE19">
      <w:pPr>
        <w:rPr>
          <w:rFonts w:hint="eastAsia"/>
          <w:lang w:val="en-US" w:eastAsia="zh-CN"/>
        </w:rPr>
      </w:pPr>
    </w:p>
    <w:p w14:paraId="02D8885B">
      <w:pPr>
        <w:rPr>
          <w:rFonts w:hint="eastAsia"/>
          <w:lang w:val="en-US" w:eastAsia="zh-CN"/>
        </w:rPr>
      </w:pPr>
    </w:p>
    <w:p w14:paraId="2718B5A0">
      <w:pPr>
        <w:jc w:val="center"/>
        <w:rPr>
          <w:rFonts w:hint="eastAsia"/>
          <w:color w:val="548DD4"/>
          <w:lang w:val="en-US" w:eastAsia="zh-CN"/>
        </w:rPr>
      </w:pPr>
    </w:p>
    <w:p w14:paraId="164E2F60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{井区井位图}</w:t>
      </w:r>
    </w:p>
    <w:p w14:paraId="161CD89C">
      <w:pPr>
        <w:jc w:val="center"/>
        <w:rPr>
          <w:rFonts w:hint="eastAsia"/>
          <w:color w:val="548DD4"/>
          <w:lang w:val="en-US" w:eastAsia="zh-CN"/>
        </w:rPr>
      </w:pPr>
    </w:p>
    <w:p w14:paraId="0BD66661">
      <w:pPr>
        <w:jc w:val="center"/>
        <w:rPr>
          <w:rFonts w:hint="eastAsia"/>
          <w:color w:val="548DD4"/>
          <w:lang w:val="en-US" w:eastAsia="zh-CN"/>
        </w:rPr>
      </w:pPr>
    </w:p>
    <w:p w14:paraId="533EA44B">
      <w:pPr>
        <w:jc w:val="center"/>
        <w:rPr>
          <w:rFonts w:hint="eastAsia"/>
          <w:color w:val="548DD4"/>
          <w:lang w:val="en-US" w:eastAsia="zh-CN"/>
        </w:rPr>
      </w:pPr>
    </w:p>
    <w:p w14:paraId="1F66C774">
      <w:pPr>
        <w:jc w:val="center"/>
        <w:rPr>
          <w:rFonts w:hint="eastAsia"/>
          <w:color w:val="548DD4"/>
          <w:lang w:val="en-US" w:eastAsia="zh-CN"/>
        </w:rPr>
      </w:pPr>
    </w:p>
    <w:p w14:paraId="5AAA3D79">
      <w:pPr>
        <w:jc w:val="center"/>
        <w:rPr>
          <w:rFonts w:hint="eastAsia"/>
          <w:color w:val="548DD4"/>
          <w:lang w:val="en-US" w:eastAsia="zh-CN"/>
        </w:rPr>
      </w:pPr>
    </w:p>
    <w:p w14:paraId="17DCB689">
      <w:pPr>
        <w:jc w:val="center"/>
        <w:rPr>
          <w:rFonts w:hint="eastAsia"/>
          <w:color w:val="548DD4"/>
          <w:lang w:val="en-US" w:eastAsia="zh-CN"/>
        </w:rPr>
      </w:pPr>
    </w:p>
    <w:p w14:paraId="17F92245">
      <w:pPr>
        <w:jc w:val="center"/>
        <w:rPr>
          <w:rFonts w:hint="eastAsia"/>
          <w:color w:val="548DD4"/>
          <w:lang w:val="en-US" w:eastAsia="zh-CN"/>
        </w:rPr>
      </w:pPr>
    </w:p>
    <w:p w14:paraId="4C383752">
      <w:pPr>
        <w:jc w:val="center"/>
        <w:rPr>
          <w:rFonts w:hint="eastAsia"/>
          <w:color w:val="548DD4"/>
          <w:lang w:val="en-US" w:eastAsia="zh-CN"/>
        </w:rPr>
      </w:pPr>
    </w:p>
    <w:p w14:paraId="5F3A0999">
      <w:pPr>
        <w:jc w:val="center"/>
        <w:rPr>
          <w:rFonts w:hint="eastAsia"/>
          <w:color w:val="548DD4"/>
          <w:lang w:val="en-US" w:eastAsia="zh-CN"/>
        </w:rPr>
      </w:pPr>
    </w:p>
    <w:p w14:paraId="5B375A27">
      <w:pPr>
        <w:jc w:val="center"/>
        <w:rPr>
          <w:rFonts w:hint="eastAsia"/>
          <w:color w:val="548DD4"/>
          <w:lang w:val="en-US" w:eastAsia="zh-CN"/>
        </w:rPr>
      </w:pPr>
    </w:p>
    <w:p w14:paraId="30ADE0ED">
      <w:pPr>
        <w:jc w:val="center"/>
        <w:rPr>
          <w:rFonts w:hint="eastAsia"/>
          <w:color w:val="548DD4"/>
          <w:lang w:val="en-US" w:eastAsia="zh-CN"/>
        </w:rPr>
      </w:pPr>
    </w:p>
    <w:p w14:paraId="5B23EDF0">
      <w:pPr>
        <w:jc w:val="center"/>
        <w:rPr>
          <w:rFonts w:hint="eastAsia"/>
          <w:color w:val="548DD4"/>
          <w:lang w:val="en-US" w:eastAsia="zh-CN"/>
        </w:rPr>
      </w:pPr>
    </w:p>
    <w:p w14:paraId="1D48C8A5">
      <w:pPr>
        <w:jc w:val="center"/>
        <w:rPr>
          <w:rFonts w:hint="eastAsia"/>
          <w:color w:val="548DD4"/>
          <w:lang w:val="en-US" w:eastAsia="zh-CN"/>
        </w:rPr>
      </w:pPr>
    </w:p>
    <w:p w14:paraId="00B607C8">
      <w:pPr>
        <w:jc w:val="center"/>
        <w:rPr>
          <w:rFonts w:hint="eastAsia"/>
          <w:color w:val="548DD4"/>
          <w:lang w:val="en-US" w:eastAsia="zh-CN"/>
        </w:rPr>
      </w:pPr>
    </w:p>
    <w:p w14:paraId="517F45CE">
      <w:pPr>
        <w:jc w:val="center"/>
        <w:rPr>
          <w:rFonts w:hint="eastAsia"/>
          <w:color w:val="548DD4"/>
          <w:lang w:val="en-US" w:eastAsia="zh-CN"/>
        </w:rPr>
      </w:pPr>
    </w:p>
    <w:p w14:paraId="41627CCA">
      <w:pPr>
        <w:jc w:val="center"/>
        <w:rPr>
          <w:rFonts w:hint="eastAsia"/>
          <w:color w:val="548DD4"/>
          <w:lang w:val="en-US" w:eastAsia="zh-CN"/>
        </w:rPr>
      </w:pPr>
    </w:p>
    <w:p w14:paraId="0BFFE8A9">
      <w:pPr>
        <w:jc w:val="center"/>
        <w:rPr>
          <w:rFonts w:hint="eastAsia"/>
          <w:color w:val="548DD4"/>
          <w:lang w:val="en-US" w:eastAsia="zh-CN"/>
        </w:rPr>
      </w:pPr>
    </w:p>
    <w:p w14:paraId="52C0A29A">
      <w:pPr>
        <w:jc w:val="center"/>
        <w:rPr>
          <w:rFonts w:hint="eastAsia"/>
          <w:color w:val="548DD4"/>
          <w:lang w:val="en-US" w:eastAsia="zh-CN"/>
        </w:rPr>
      </w:pPr>
    </w:p>
    <w:p w14:paraId="2AE18926">
      <w:pPr>
        <w:jc w:val="center"/>
        <w:rPr>
          <w:rFonts w:hint="eastAsia"/>
          <w:color w:val="548DD4"/>
          <w:lang w:val="en-US" w:eastAsia="zh-CN"/>
        </w:rPr>
      </w:pPr>
    </w:p>
    <w:p w14:paraId="06E7B9B8">
      <w:pPr>
        <w:jc w:val="center"/>
        <w:rPr>
          <w:rFonts w:hint="eastAsia"/>
          <w:color w:val="548DD4"/>
          <w:lang w:val="en-US" w:eastAsia="zh-CN"/>
        </w:rPr>
      </w:pPr>
    </w:p>
    <w:p w14:paraId="1C82BAC3">
      <w:pPr>
        <w:jc w:val="center"/>
        <w:rPr>
          <w:rFonts w:hint="eastAsia"/>
          <w:color w:val="548DD4"/>
          <w:lang w:val="en-US" w:eastAsia="zh-CN"/>
        </w:rPr>
      </w:pPr>
    </w:p>
    <w:p w14:paraId="4E2A0A36">
      <w:pPr>
        <w:jc w:val="center"/>
        <w:rPr>
          <w:rFonts w:hint="eastAsia"/>
          <w:color w:val="548DD4"/>
          <w:lang w:val="en-US" w:eastAsia="zh-CN"/>
        </w:rPr>
      </w:pPr>
    </w:p>
    <w:p w14:paraId="195FC9BE">
      <w:pPr>
        <w:jc w:val="center"/>
        <w:rPr>
          <w:rFonts w:hint="eastAsia"/>
          <w:color w:val="548DD4"/>
          <w:lang w:val="en-US" w:eastAsia="zh-CN"/>
        </w:rPr>
      </w:pPr>
    </w:p>
    <w:p w14:paraId="08229E73">
      <w:pPr>
        <w:jc w:val="center"/>
        <w:rPr>
          <w:rFonts w:hint="eastAsia"/>
          <w:color w:val="548DD4"/>
          <w:lang w:val="en-US" w:eastAsia="zh-CN"/>
        </w:rPr>
      </w:pPr>
    </w:p>
    <w:p w14:paraId="2F25AD0D">
      <w:pPr>
        <w:jc w:val="center"/>
        <w:rPr>
          <w:rFonts w:hint="eastAsia"/>
          <w:color w:val="548DD4"/>
          <w:lang w:val="en-US" w:eastAsia="zh-CN"/>
        </w:rPr>
      </w:pPr>
    </w:p>
    <w:p w14:paraId="5F7A71AF">
      <w:pPr>
        <w:jc w:val="center"/>
        <w:rPr>
          <w:rFonts w:hint="eastAsia"/>
          <w:color w:val="548DD4"/>
          <w:lang w:val="en-US" w:eastAsia="zh-CN"/>
        </w:rPr>
      </w:pPr>
    </w:p>
    <w:p w14:paraId="6569C546">
      <w:pPr>
        <w:jc w:val="center"/>
        <w:rPr>
          <w:rFonts w:hint="eastAsia"/>
          <w:color w:val="548DD4"/>
          <w:lang w:val="en-US" w:eastAsia="zh-CN"/>
        </w:rPr>
      </w:pPr>
    </w:p>
    <w:p w14:paraId="73EBD9A0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{上顶面构造图}</w:t>
      </w:r>
    </w:p>
    <w:p w14:paraId="7541F3B6">
      <w:pPr>
        <w:jc w:val="center"/>
        <w:rPr>
          <w:rFonts w:hint="eastAsia"/>
          <w:color w:val="548DD4"/>
          <w:lang w:val="en-US" w:eastAsia="zh-CN"/>
        </w:rPr>
      </w:pPr>
    </w:p>
    <w:p w14:paraId="32A3D528">
      <w:pPr>
        <w:jc w:val="center"/>
        <w:rPr>
          <w:rFonts w:hint="default"/>
          <w:color w:val="548DD4"/>
          <w:lang w:val="en-US" w:eastAsia="zh-CN"/>
        </w:rPr>
      </w:pPr>
    </w:p>
    <w:p w14:paraId="3F84A695">
      <w:pPr>
        <w:pStyle w:val="3"/>
      </w:pPr>
    </w:p>
    <w:p w14:paraId="43DFFFA8">
      <w:pPr>
        <w:pStyle w:val="3"/>
        <w:rPr>
          <w:b/>
          <w:bCs/>
        </w:rPr>
      </w:pPr>
    </w:p>
    <w:p w14:paraId="1292A31C">
      <w:pPr>
        <w:pStyle w:val="3"/>
        <w:ind w:left="0" w:leftChars="0" w:firstLine="0" w:firstLineChars="0"/>
      </w:pPr>
    </w:p>
    <w:p w14:paraId="7CF93E2F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地震刨面图</w:t>
      </w:r>
    </w:p>
    <w:p w14:paraId="5A7D4AF9">
      <w:pPr>
        <w:rPr>
          <w:rFonts w:hint="eastAsia"/>
          <w:lang w:val="en-US" w:eastAsia="zh-CN"/>
        </w:rPr>
      </w:pPr>
    </w:p>
    <w:p w14:paraId="79DA9325">
      <w:pPr>
        <w:rPr>
          <w:rFonts w:hint="eastAsia"/>
          <w:lang w:val="en-US" w:eastAsia="zh-CN"/>
        </w:rPr>
      </w:pPr>
    </w:p>
    <w:p w14:paraId="1FAE873A">
      <w:pPr>
        <w:rPr>
          <w:rFonts w:hint="eastAsia"/>
          <w:lang w:val="en-US" w:eastAsia="zh-CN"/>
        </w:rPr>
      </w:pPr>
    </w:p>
    <w:p w14:paraId="6A8573A5">
      <w:pPr>
        <w:rPr>
          <w:rFonts w:hint="eastAsia"/>
          <w:lang w:val="en-US" w:eastAsia="zh-CN"/>
        </w:rPr>
      </w:pPr>
    </w:p>
    <w:p w14:paraId="0E1164A6">
      <w:pPr>
        <w:rPr>
          <w:rFonts w:hint="eastAsia"/>
          <w:lang w:val="en-US" w:eastAsia="zh-CN"/>
        </w:rPr>
      </w:pPr>
    </w:p>
    <w:p w14:paraId="31550FD8">
      <w:pPr>
        <w:rPr>
          <w:rFonts w:hint="eastAsia"/>
          <w:lang w:val="en-US" w:eastAsia="zh-CN"/>
        </w:rPr>
      </w:pPr>
    </w:p>
    <w:p w14:paraId="5459E263">
      <w:pPr>
        <w:rPr>
          <w:rFonts w:hint="eastAsia"/>
          <w:lang w:val="en-US" w:eastAsia="zh-CN"/>
        </w:rPr>
      </w:pPr>
    </w:p>
    <w:p w14:paraId="21D727F3">
      <w:pPr>
        <w:rPr>
          <w:rFonts w:hint="eastAsia"/>
          <w:lang w:val="en-US" w:eastAsia="zh-CN"/>
        </w:rPr>
      </w:pPr>
    </w:p>
    <w:p w14:paraId="35785166">
      <w:pPr>
        <w:rPr>
          <w:rFonts w:hint="eastAsia"/>
          <w:lang w:val="en-US" w:eastAsia="zh-CN"/>
        </w:rPr>
      </w:pPr>
    </w:p>
    <w:p w14:paraId="1EF64630">
      <w:pPr>
        <w:rPr>
          <w:rFonts w:hint="eastAsia"/>
          <w:lang w:val="en-US" w:eastAsia="zh-CN"/>
        </w:rPr>
      </w:pPr>
    </w:p>
    <w:p w14:paraId="64EE1FEE">
      <w:pPr>
        <w:rPr>
          <w:rFonts w:hint="eastAsia"/>
          <w:lang w:val="en-US" w:eastAsia="zh-CN"/>
        </w:rPr>
      </w:pPr>
    </w:p>
    <w:p w14:paraId="00BFCB95">
      <w:pPr>
        <w:rPr>
          <w:rFonts w:hint="eastAsia"/>
          <w:lang w:val="en-US" w:eastAsia="zh-CN"/>
        </w:rPr>
      </w:pPr>
    </w:p>
    <w:p w14:paraId="022E713F">
      <w:pPr>
        <w:rPr>
          <w:rFonts w:hint="eastAsia"/>
          <w:lang w:val="en-US" w:eastAsia="zh-CN"/>
        </w:rPr>
      </w:pPr>
    </w:p>
    <w:p w14:paraId="485527C4">
      <w:pPr>
        <w:rPr>
          <w:rFonts w:hint="eastAsia"/>
          <w:lang w:val="en-US" w:eastAsia="zh-CN"/>
        </w:rPr>
      </w:pPr>
    </w:p>
    <w:p w14:paraId="612F2356">
      <w:pPr>
        <w:rPr>
          <w:rFonts w:hint="eastAsia"/>
          <w:lang w:val="en-US" w:eastAsia="zh-CN"/>
        </w:rPr>
      </w:pPr>
    </w:p>
    <w:p w14:paraId="2A7DB995">
      <w:pPr>
        <w:rPr>
          <w:rFonts w:hint="eastAsia"/>
          <w:lang w:val="en-US" w:eastAsia="zh-CN"/>
        </w:rPr>
      </w:pPr>
    </w:p>
    <w:p w14:paraId="4A07F6B1">
      <w:pPr>
        <w:rPr>
          <w:rFonts w:hint="eastAsia"/>
          <w:lang w:val="en-US" w:eastAsia="zh-CN"/>
        </w:rPr>
      </w:pPr>
    </w:p>
    <w:p w14:paraId="55C5EBC9">
      <w:pPr>
        <w:rPr>
          <w:rFonts w:hint="eastAsia"/>
          <w:lang w:val="en-US" w:eastAsia="zh-CN"/>
        </w:rPr>
      </w:pPr>
    </w:p>
    <w:p w14:paraId="06112E2B">
      <w:pPr>
        <w:rPr>
          <w:rFonts w:hint="eastAsia"/>
          <w:lang w:val="en-US" w:eastAsia="zh-CN"/>
        </w:rPr>
      </w:pPr>
    </w:p>
    <w:p w14:paraId="4868B34B">
      <w:pPr>
        <w:rPr>
          <w:rFonts w:hint="eastAsia"/>
          <w:lang w:val="en-US" w:eastAsia="zh-CN"/>
        </w:rPr>
      </w:pPr>
    </w:p>
    <w:p w14:paraId="186D96AB">
      <w:pPr>
        <w:rPr>
          <w:rFonts w:hint="eastAsia"/>
          <w:lang w:val="en-US" w:eastAsia="zh-CN"/>
        </w:rPr>
      </w:pPr>
    </w:p>
    <w:p w14:paraId="74D6B864">
      <w:pPr>
        <w:jc w:val="center"/>
        <w:rPr>
          <w:rFonts w:hint="eastAsia"/>
          <w:color w:val="548DD4"/>
          <w:lang w:val="en-US" w:eastAsia="zh-CN"/>
        </w:rPr>
      </w:pPr>
    </w:p>
    <w:p w14:paraId="429C3469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{东西向}</w:t>
      </w:r>
    </w:p>
    <w:p w14:paraId="2360E0CE">
      <w:pPr>
        <w:jc w:val="center"/>
        <w:rPr>
          <w:rFonts w:hint="eastAsia"/>
          <w:color w:val="548DD4"/>
          <w:lang w:val="en-US" w:eastAsia="zh-CN"/>
        </w:rPr>
      </w:pPr>
    </w:p>
    <w:p w14:paraId="19E14E87">
      <w:pPr>
        <w:jc w:val="center"/>
        <w:rPr>
          <w:rFonts w:hint="eastAsia"/>
          <w:color w:val="548DD4"/>
          <w:lang w:val="en-US" w:eastAsia="zh-CN"/>
        </w:rPr>
      </w:pPr>
    </w:p>
    <w:p w14:paraId="1D7A1592">
      <w:pPr>
        <w:jc w:val="center"/>
        <w:rPr>
          <w:rFonts w:hint="eastAsia"/>
          <w:color w:val="548DD4"/>
          <w:lang w:val="en-US" w:eastAsia="zh-CN"/>
        </w:rPr>
      </w:pPr>
    </w:p>
    <w:p w14:paraId="11D7C766">
      <w:pPr>
        <w:jc w:val="center"/>
        <w:rPr>
          <w:rFonts w:hint="eastAsia"/>
          <w:color w:val="548DD4"/>
          <w:lang w:val="en-US" w:eastAsia="zh-CN"/>
        </w:rPr>
      </w:pPr>
    </w:p>
    <w:p w14:paraId="4D53AA46">
      <w:pPr>
        <w:jc w:val="center"/>
        <w:rPr>
          <w:rFonts w:hint="eastAsia"/>
          <w:color w:val="548DD4"/>
          <w:lang w:val="en-US" w:eastAsia="zh-CN"/>
        </w:rPr>
      </w:pPr>
    </w:p>
    <w:p w14:paraId="0EEBB167">
      <w:pPr>
        <w:jc w:val="center"/>
        <w:rPr>
          <w:rFonts w:hint="eastAsia"/>
          <w:color w:val="548DD4"/>
          <w:lang w:val="en-US" w:eastAsia="zh-CN"/>
        </w:rPr>
      </w:pPr>
    </w:p>
    <w:p w14:paraId="0C6249F4">
      <w:pPr>
        <w:jc w:val="center"/>
        <w:rPr>
          <w:rFonts w:hint="eastAsia"/>
          <w:color w:val="548DD4"/>
          <w:lang w:val="en-US" w:eastAsia="zh-CN"/>
        </w:rPr>
      </w:pPr>
    </w:p>
    <w:p w14:paraId="16EEFA77">
      <w:pPr>
        <w:jc w:val="center"/>
        <w:rPr>
          <w:rFonts w:hint="eastAsia"/>
          <w:color w:val="548DD4"/>
          <w:lang w:val="en-US" w:eastAsia="zh-CN"/>
        </w:rPr>
      </w:pPr>
    </w:p>
    <w:p w14:paraId="0A7377C9">
      <w:pPr>
        <w:jc w:val="center"/>
        <w:rPr>
          <w:rFonts w:hint="eastAsia"/>
          <w:color w:val="548DD4"/>
          <w:lang w:val="en-US" w:eastAsia="zh-CN"/>
        </w:rPr>
      </w:pPr>
    </w:p>
    <w:p w14:paraId="67B99059">
      <w:pPr>
        <w:jc w:val="center"/>
        <w:rPr>
          <w:rFonts w:hint="eastAsia"/>
          <w:color w:val="548DD4"/>
          <w:lang w:val="en-US" w:eastAsia="zh-CN"/>
        </w:rPr>
      </w:pPr>
    </w:p>
    <w:p w14:paraId="3C69E51A">
      <w:pPr>
        <w:jc w:val="center"/>
        <w:rPr>
          <w:rFonts w:hint="eastAsia"/>
          <w:color w:val="548DD4"/>
          <w:lang w:val="en-US" w:eastAsia="zh-CN"/>
        </w:rPr>
      </w:pPr>
    </w:p>
    <w:p w14:paraId="5E5E2A94">
      <w:pPr>
        <w:jc w:val="center"/>
        <w:rPr>
          <w:rFonts w:hint="eastAsia"/>
          <w:color w:val="548DD4"/>
          <w:lang w:val="en-US" w:eastAsia="zh-CN"/>
        </w:rPr>
      </w:pPr>
    </w:p>
    <w:p w14:paraId="5FAE81C6">
      <w:pPr>
        <w:jc w:val="center"/>
        <w:rPr>
          <w:rFonts w:hint="eastAsia"/>
          <w:color w:val="548DD4"/>
          <w:lang w:val="en-US" w:eastAsia="zh-CN"/>
        </w:rPr>
      </w:pPr>
    </w:p>
    <w:p w14:paraId="4156CA96">
      <w:pPr>
        <w:jc w:val="center"/>
        <w:rPr>
          <w:rFonts w:hint="eastAsia"/>
          <w:color w:val="548DD4"/>
          <w:lang w:val="en-US" w:eastAsia="zh-CN"/>
        </w:rPr>
      </w:pPr>
    </w:p>
    <w:p w14:paraId="7EAB76B8">
      <w:pPr>
        <w:jc w:val="center"/>
        <w:rPr>
          <w:rFonts w:hint="eastAsia"/>
          <w:color w:val="548DD4"/>
          <w:lang w:val="en-US" w:eastAsia="zh-CN"/>
        </w:rPr>
      </w:pPr>
    </w:p>
    <w:p w14:paraId="1E8D2EA3">
      <w:pPr>
        <w:jc w:val="center"/>
        <w:rPr>
          <w:rFonts w:hint="eastAsia"/>
          <w:color w:val="548DD4"/>
          <w:lang w:val="en-US" w:eastAsia="zh-CN"/>
        </w:rPr>
      </w:pPr>
    </w:p>
    <w:p w14:paraId="40887AD7">
      <w:pPr>
        <w:jc w:val="center"/>
        <w:rPr>
          <w:rFonts w:hint="eastAsia"/>
          <w:color w:val="548DD4"/>
          <w:lang w:val="en-US" w:eastAsia="zh-CN"/>
        </w:rPr>
      </w:pPr>
    </w:p>
    <w:p w14:paraId="18BB605B">
      <w:pPr>
        <w:jc w:val="center"/>
        <w:rPr>
          <w:rFonts w:hint="eastAsia"/>
          <w:color w:val="548DD4"/>
          <w:lang w:val="en-US" w:eastAsia="zh-CN"/>
        </w:rPr>
      </w:pPr>
    </w:p>
    <w:p w14:paraId="025B85AF">
      <w:pPr>
        <w:jc w:val="center"/>
        <w:rPr>
          <w:rFonts w:hint="eastAsia"/>
          <w:color w:val="548DD4"/>
          <w:lang w:val="en-US" w:eastAsia="zh-CN"/>
        </w:rPr>
      </w:pPr>
    </w:p>
    <w:p w14:paraId="0E7D9089">
      <w:pPr>
        <w:jc w:val="center"/>
        <w:rPr>
          <w:rFonts w:hint="eastAsia"/>
          <w:color w:val="548DD4"/>
          <w:lang w:val="en-US" w:eastAsia="zh-CN"/>
        </w:rPr>
      </w:pPr>
    </w:p>
    <w:p w14:paraId="7FFF24B1">
      <w:pPr>
        <w:jc w:val="center"/>
        <w:rPr>
          <w:rFonts w:hint="eastAsia"/>
          <w:color w:val="548DD4"/>
          <w:lang w:val="en-US" w:eastAsia="zh-CN"/>
        </w:rPr>
      </w:pPr>
    </w:p>
    <w:p w14:paraId="438BACCA">
      <w:pPr>
        <w:jc w:val="center"/>
        <w:rPr>
          <w:rFonts w:hint="eastAsia"/>
          <w:color w:val="548DD4"/>
          <w:lang w:val="en-US" w:eastAsia="zh-CN"/>
        </w:rPr>
      </w:pPr>
    </w:p>
    <w:p w14:paraId="0DC755B4">
      <w:pPr>
        <w:jc w:val="center"/>
        <w:rPr>
          <w:rFonts w:hint="eastAsia"/>
          <w:color w:val="548DD4"/>
          <w:lang w:val="en-US" w:eastAsia="zh-CN"/>
        </w:rPr>
      </w:pPr>
    </w:p>
    <w:p w14:paraId="373BCFD3">
      <w:pPr>
        <w:jc w:val="center"/>
        <w:rPr>
          <w:rFonts w:hint="eastAsia"/>
          <w:color w:val="548DD4"/>
          <w:lang w:val="en-US" w:eastAsia="zh-CN"/>
        </w:rPr>
      </w:pPr>
    </w:p>
    <w:p w14:paraId="783FD3DD">
      <w:pPr>
        <w:jc w:val="center"/>
        <w:rPr>
          <w:rFonts w:hint="eastAsia"/>
          <w:color w:val="548DD4"/>
          <w:lang w:val="en-US" w:eastAsia="zh-CN"/>
        </w:rPr>
      </w:pPr>
    </w:p>
    <w:p w14:paraId="18401864">
      <w:pPr>
        <w:jc w:val="center"/>
        <w:rPr>
          <w:rFonts w:hint="eastAsia"/>
          <w:color w:val="548DD4"/>
          <w:lang w:val="en-US" w:eastAsia="zh-CN"/>
        </w:rPr>
      </w:pPr>
    </w:p>
    <w:p w14:paraId="33349540">
      <w:pPr>
        <w:jc w:val="center"/>
        <w:rPr>
          <w:rFonts w:hint="eastAsia"/>
          <w:color w:val="548DD4"/>
          <w:lang w:val="en-US" w:eastAsia="zh-CN"/>
        </w:rPr>
      </w:pPr>
    </w:p>
    <w:p w14:paraId="132C382A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{南北向}</w:t>
      </w:r>
    </w:p>
    <w:p w14:paraId="24B4EFCA">
      <w:pPr>
        <w:rPr>
          <w:rFonts w:hint="eastAsia"/>
          <w:lang w:val="en-US" w:eastAsia="zh-CN"/>
        </w:rPr>
      </w:pPr>
    </w:p>
    <w:p w14:paraId="1F03D4E4">
      <w:pPr>
        <w:rPr>
          <w:rFonts w:hint="eastAsia"/>
          <w:lang w:val="en-US" w:eastAsia="zh-CN"/>
        </w:rPr>
      </w:pPr>
    </w:p>
    <w:p w14:paraId="6BF4F187">
      <w:pPr>
        <w:rPr>
          <w:rFonts w:hint="eastAsia"/>
          <w:lang w:val="en-US" w:eastAsia="zh-CN"/>
        </w:rPr>
      </w:pPr>
    </w:p>
    <w:p w14:paraId="468EC9B3">
      <w:pPr>
        <w:rPr>
          <w:rFonts w:hint="eastAsia"/>
          <w:lang w:val="en-US" w:eastAsia="zh-CN"/>
        </w:rPr>
      </w:pPr>
    </w:p>
    <w:p w14:paraId="62B24FB1">
      <w:pPr>
        <w:rPr>
          <w:rFonts w:hint="eastAsia"/>
          <w:lang w:val="en-US" w:eastAsia="zh-CN"/>
        </w:rPr>
      </w:pPr>
    </w:p>
    <w:p w14:paraId="12127AA2">
      <w:pPr>
        <w:rPr>
          <w:rFonts w:hint="eastAsia"/>
          <w:lang w:val="en-US" w:eastAsia="zh-CN"/>
        </w:rPr>
      </w:pPr>
    </w:p>
    <w:p w14:paraId="666A4D4D">
      <w:pPr>
        <w:rPr>
          <w:rFonts w:hint="eastAsia"/>
          <w:lang w:val="en-US" w:eastAsia="zh-CN"/>
        </w:rPr>
      </w:pPr>
    </w:p>
    <w:p w14:paraId="2CF6D4DF">
      <w:pPr>
        <w:rPr>
          <w:rFonts w:hint="eastAsia"/>
          <w:lang w:val="en-US" w:eastAsia="zh-CN"/>
        </w:rPr>
      </w:pPr>
    </w:p>
    <w:p w14:paraId="32B16E97">
      <w:pPr>
        <w:rPr>
          <w:rFonts w:hint="eastAsia"/>
          <w:lang w:val="en-US" w:eastAsia="zh-CN"/>
        </w:rPr>
      </w:pPr>
    </w:p>
    <w:p w14:paraId="1020A54B">
      <w:pPr>
        <w:rPr>
          <w:rFonts w:hint="eastAsia"/>
          <w:lang w:val="en-US" w:eastAsia="zh-CN"/>
        </w:rPr>
      </w:pPr>
    </w:p>
    <w:p w14:paraId="3A5E3781">
      <w:pPr>
        <w:rPr>
          <w:rFonts w:hint="eastAsia"/>
          <w:lang w:val="en-US" w:eastAsia="zh-CN"/>
        </w:rPr>
      </w:pPr>
    </w:p>
    <w:p w14:paraId="471C2B35">
      <w:pPr>
        <w:rPr>
          <w:rFonts w:hint="eastAsia"/>
          <w:lang w:val="en-US" w:eastAsia="zh-CN"/>
        </w:rPr>
      </w:pPr>
    </w:p>
    <w:p w14:paraId="12316090">
      <w:pPr>
        <w:rPr>
          <w:rFonts w:hint="eastAsia"/>
          <w:lang w:val="en-US" w:eastAsia="zh-CN"/>
        </w:rPr>
      </w:pPr>
    </w:p>
    <w:p w14:paraId="01F038A3">
      <w:pPr>
        <w:rPr>
          <w:rFonts w:hint="eastAsia"/>
          <w:lang w:val="en-US" w:eastAsia="zh-CN"/>
        </w:rPr>
      </w:pPr>
    </w:p>
    <w:p w14:paraId="4D3B29FF">
      <w:pPr>
        <w:rPr>
          <w:rFonts w:hint="eastAsia"/>
          <w:lang w:val="en-US" w:eastAsia="zh-CN"/>
        </w:rPr>
      </w:pPr>
    </w:p>
    <w:p w14:paraId="7A51D7F3">
      <w:pPr>
        <w:rPr>
          <w:rFonts w:hint="eastAsia"/>
          <w:lang w:val="en-US" w:eastAsia="zh-CN"/>
        </w:rPr>
      </w:pPr>
    </w:p>
    <w:p w14:paraId="4BE93F3E">
      <w:pPr>
        <w:rPr>
          <w:rFonts w:hint="eastAsia"/>
          <w:lang w:val="en-US" w:eastAsia="zh-CN"/>
        </w:rPr>
      </w:pPr>
    </w:p>
    <w:p w14:paraId="3DBE0B8D">
      <w:pPr>
        <w:rPr>
          <w:rFonts w:hint="eastAsia"/>
          <w:lang w:val="en-US" w:eastAsia="zh-CN"/>
        </w:rPr>
      </w:pPr>
    </w:p>
    <w:p w14:paraId="7399521D">
      <w:pPr>
        <w:rPr>
          <w:rFonts w:hint="eastAsia"/>
          <w:lang w:val="en-US" w:eastAsia="zh-CN"/>
        </w:rPr>
      </w:pPr>
    </w:p>
    <w:p w14:paraId="3F408846">
      <w:pPr>
        <w:rPr>
          <w:rFonts w:hint="eastAsia"/>
          <w:lang w:val="en-US" w:eastAsia="zh-CN"/>
        </w:rPr>
      </w:pPr>
    </w:p>
    <w:p w14:paraId="0886F149">
      <w:pPr>
        <w:rPr>
          <w:rFonts w:hint="eastAsia"/>
          <w:lang w:val="en-US" w:eastAsia="zh-CN"/>
        </w:rPr>
      </w:pPr>
    </w:p>
    <w:p w14:paraId="52F059CE">
      <w:pPr>
        <w:rPr>
          <w:rFonts w:hint="eastAsia"/>
          <w:lang w:val="en-US" w:eastAsia="zh-CN"/>
        </w:rPr>
      </w:pPr>
    </w:p>
    <w:p w14:paraId="10F91F1F">
      <w:pPr>
        <w:rPr>
          <w:rFonts w:hint="eastAsia"/>
          <w:lang w:val="en-US" w:eastAsia="zh-CN"/>
        </w:rPr>
      </w:pPr>
    </w:p>
    <w:p w14:paraId="21C75682">
      <w:pPr>
        <w:rPr>
          <w:rFonts w:hint="eastAsia"/>
          <w:lang w:val="en-US" w:eastAsia="zh-CN"/>
        </w:rPr>
      </w:pPr>
    </w:p>
    <w:p w14:paraId="1873FE7B">
      <w:pPr>
        <w:rPr>
          <w:rFonts w:hint="eastAsia"/>
          <w:lang w:val="en-US" w:eastAsia="zh-CN"/>
        </w:rPr>
      </w:pPr>
    </w:p>
    <w:p w14:paraId="65573D4C">
      <w:pPr>
        <w:rPr>
          <w:rFonts w:hint="eastAsia"/>
          <w:lang w:val="en-US" w:eastAsia="zh-CN"/>
        </w:rPr>
      </w:pPr>
    </w:p>
    <w:p w14:paraId="2BBD4735">
      <w:pPr>
        <w:rPr>
          <w:rFonts w:hint="eastAsia"/>
          <w:lang w:val="en-US" w:eastAsia="zh-CN"/>
        </w:rPr>
      </w:pPr>
    </w:p>
    <w:p w14:paraId="7F197A6C">
      <w:pPr>
        <w:rPr>
          <w:rFonts w:hint="eastAsia"/>
          <w:lang w:val="en-US" w:eastAsia="zh-CN"/>
        </w:rPr>
      </w:pPr>
    </w:p>
    <w:p w14:paraId="05F8F99D">
      <w:pPr>
        <w:jc w:val="center"/>
        <w:rPr>
          <w:rFonts w:hint="eastAsia"/>
          <w:color w:val="548DD4"/>
          <w:lang w:val="en-US" w:eastAsia="zh-CN"/>
        </w:rPr>
      </w:pPr>
    </w:p>
    <w:p w14:paraId="66BF8313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{沿轨迹}</w:t>
      </w:r>
    </w:p>
    <w:p w14:paraId="2DC56E25">
      <w:pPr>
        <w:jc w:val="center"/>
        <w:rPr>
          <w:rFonts w:hint="eastAsia"/>
          <w:color w:val="548DD4"/>
          <w:lang w:val="en-US" w:eastAsia="zh-CN"/>
        </w:rPr>
      </w:pPr>
    </w:p>
    <w:p w14:paraId="38AFE1AA">
      <w:pPr>
        <w:jc w:val="center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7D7ED988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5D2AD3E9">
      <w:pPr>
        <w:jc w:val="center"/>
        <w:rPr>
          <w:rFonts w:hint="eastAsia"/>
          <w:color w:val="548DD4"/>
          <w:lang w:val="en-US" w:eastAsia="zh-CN"/>
        </w:rPr>
      </w:pPr>
    </w:p>
    <w:p w14:paraId="155DCC62">
      <w:pPr>
        <w:jc w:val="center"/>
        <w:rPr>
          <w:rFonts w:hint="eastAsia"/>
          <w:color w:val="548DD4"/>
          <w:lang w:val="en-US" w:eastAsia="zh-CN"/>
        </w:rPr>
      </w:pPr>
    </w:p>
    <w:p w14:paraId="27C1AF5F">
      <w:pPr>
        <w:jc w:val="center"/>
        <w:rPr>
          <w:rFonts w:hint="eastAsia"/>
          <w:color w:val="548DD4"/>
          <w:lang w:val="en-US" w:eastAsia="zh-CN"/>
        </w:rPr>
      </w:pPr>
    </w:p>
    <w:p w14:paraId="4795334B">
      <w:pPr>
        <w:jc w:val="center"/>
        <w:rPr>
          <w:rFonts w:hint="eastAsia"/>
          <w:color w:val="548DD4"/>
          <w:lang w:val="en-US" w:eastAsia="zh-CN"/>
        </w:rPr>
      </w:pPr>
    </w:p>
    <w:p w14:paraId="7EEF6492">
      <w:pPr>
        <w:jc w:val="center"/>
        <w:rPr>
          <w:rFonts w:hint="eastAsia"/>
          <w:color w:val="548DD4"/>
          <w:lang w:val="en-US" w:eastAsia="zh-CN"/>
        </w:rPr>
      </w:pPr>
    </w:p>
    <w:p w14:paraId="1A014EF3">
      <w:pPr>
        <w:jc w:val="center"/>
        <w:rPr>
          <w:rFonts w:hint="eastAsia"/>
          <w:color w:val="548DD4"/>
          <w:lang w:val="en-US" w:eastAsia="zh-CN"/>
        </w:rPr>
      </w:pPr>
    </w:p>
    <w:p w14:paraId="1848E339">
      <w:pPr>
        <w:jc w:val="center"/>
        <w:rPr>
          <w:rFonts w:hint="eastAsia"/>
          <w:color w:val="548DD4"/>
          <w:lang w:val="en-US" w:eastAsia="zh-CN"/>
        </w:rPr>
      </w:pPr>
    </w:p>
    <w:p w14:paraId="26AF5179">
      <w:pPr>
        <w:jc w:val="center"/>
        <w:rPr>
          <w:rFonts w:hint="eastAsia"/>
          <w:color w:val="548DD4"/>
          <w:lang w:val="en-US" w:eastAsia="zh-CN"/>
        </w:rPr>
      </w:pPr>
    </w:p>
    <w:p w14:paraId="6F5B731F">
      <w:pPr>
        <w:jc w:val="center"/>
        <w:rPr>
          <w:rFonts w:hint="eastAsia"/>
          <w:color w:val="548DD4"/>
          <w:lang w:val="en-US" w:eastAsia="zh-CN"/>
        </w:rPr>
      </w:pPr>
    </w:p>
    <w:p w14:paraId="1F4D3B62">
      <w:pPr>
        <w:jc w:val="center"/>
        <w:rPr>
          <w:rFonts w:hint="eastAsia"/>
          <w:color w:val="548DD4"/>
          <w:lang w:val="en-US" w:eastAsia="zh-CN"/>
        </w:rPr>
      </w:pPr>
    </w:p>
    <w:p w14:paraId="2F72079B">
      <w:pPr>
        <w:jc w:val="center"/>
        <w:rPr>
          <w:rFonts w:hint="eastAsia"/>
          <w:color w:val="548DD4"/>
          <w:lang w:val="en-US" w:eastAsia="zh-CN"/>
        </w:rPr>
      </w:pPr>
    </w:p>
    <w:p w14:paraId="49081E53">
      <w:pPr>
        <w:jc w:val="center"/>
        <w:rPr>
          <w:rFonts w:hint="eastAsia"/>
          <w:color w:val="548DD4"/>
          <w:lang w:val="en-US" w:eastAsia="zh-CN"/>
        </w:rPr>
      </w:pPr>
    </w:p>
    <w:p w14:paraId="6718FBA7">
      <w:pPr>
        <w:jc w:val="center"/>
        <w:rPr>
          <w:rFonts w:hint="eastAsia"/>
          <w:color w:val="548DD4"/>
          <w:lang w:val="en-US" w:eastAsia="zh-CN"/>
        </w:rPr>
      </w:pPr>
    </w:p>
    <w:p w14:paraId="4189F0C7">
      <w:pPr>
        <w:jc w:val="center"/>
        <w:rPr>
          <w:rFonts w:hint="eastAsia"/>
          <w:color w:val="548DD4"/>
          <w:lang w:val="en-US" w:eastAsia="zh-CN"/>
        </w:rPr>
      </w:pPr>
    </w:p>
    <w:p w14:paraId="6BA87496">
      <w:pPr>
        <w:jc w:val="center"/>
        <w:rPr>
          <w:rFonts w:hint="eastAsia"/>
          <w:color w:val="548DD4"/>
          <w:lang w:val="en-US" w:eastAsia="zh-CN"/>
        </w:rPr>
      </w:pPr>
    </w:p>
    <w:p w14:paraId="71B11F7F">
      <w:pPr>
        <w:jc w:val="center"/>
        <w:rPr>
          <w:rFonts w:hint="eastAsia"/>
          <w:color w:val="548DD4"/>
          <w:lang w:val="en-US" w:eastAsia="zh-CN"/>
        </w:rPr>
      </w:pPr>
    </w:p>
    <w:p w14:paraId="1539A32B">
      <w:pPr>
        <w:jc w:val="center"/>
        <w:rPr>
          <w:rFonts w:hint="eastAsia"/>
          <w:color w:val="548DD4"/>
          <w:lang w:val="en-US" w:eastAsia="zh-CN"/>
        </w:rPr>
      </w:pPr>
    </w:p>
    <w:p w14:paraId="4870CFBB">
      <w:pPr>
        <w:jc w:val="center"/>
        <w:rPr>
          <w:rFonts w:hint="eastAsia"/>
          <w:color w:val="548DD4"/>
          <w:lang w:val="en-US" w:eastAsia="zh-CN"/>
        </w:rPr>
      </w:pPr>
    </w:p>
    <w:p w14:paraId="327D1546">
      <w:pPr>
        <w:jc w:val="center"/>
        <w:rPr>
          <w:rFonts w:hint="eastAsia"/>
          <w:color w:val="548DD4"/>
          <w:lang w:val="en-US" w:eastAsia="zh-CN"/>
        </w:rPr>
      </w:pPr>
    </w:p>
    <w:p w14:paraId="52F3C660">
      <w:pPr>
        <w:jc w:val="center"/>
        <w:rPr>
          <w:rFonts w:hint="eastAsia"/>
          <w:color w:val="548DD4"/>
          <w:lang w:val="en-US" w:eastAsia="zh-CN"/>
        </w:rPr>
      </w:pPr>
    </w:p>
    <w:p w14:paraId="18DB5609">
      <w:pPr>
        <w:jc w:val="center"/>
        <w:rPr>
          <w:rFonts w:hint="eastAsia"/>
          <w:color w:val="548DD4"/>
          <w:lang w:val="en-US" w:eastAsia="zh-CN"/>
        </w:rPr>
      </w:pPr>
    </w:p>
    <w:p w14:paraId="6C2F63AF">
      <w:pPr>
        <w:jc w:val="center"/>
        <w:rPr>
          <w:rFonts w:hint="eastAsia"/>
          <w:color w:val="548DD4"/>
          <w:lang w:val="en-US" w:eastAsia="zh-CN"/>
        </w:rPr>
      </w:pPr>
    </w:p>
    <w:p w14:paraId="16965476">
      <w:pPr>
        <w:jc w:val="center"/>
        <w:rPr>
          <w:rFonts w:hint="eastAsia"/>
          <w:color w:val="548DD4"/>
          <w:lang w:val="en-US" w:eastAsia="zh-CN"/>
        </w:rPr>
      </w:pPr>
    </w:p>
    <w:p w14:paraId="3AC2DD21">
      <w:pPr>
        <w:jc w:val="center"/>
        <w:rPr>
          <w:rFonts w:hint="eastAsia"/>
          <w:color w:val="548DD4"/>
          <w:lang w:val="en-US" w:eastAsia="zh-CN"/>
        </w:rPr>
      </w:pPr>
    </w:p>
    <w:p w14:paraId="064B8159">
      <w:pPr>
        <w:jc w:val="center"/>
        <w:rPr>
          <w:rFonts w:hint="eastAsia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{三压力刨面}</w:t>
      </w:r>
    </w:p>
    <w:p w14:paraId="4424DE6C">
      <w:pPr>
        <w:rPr>
          <w:rFonts w:hint="eastAsia"/>
          <w:lang w:val="en-US" w:eastAsia="zh-CN"/>
        </w:rPr>
      </w:pPr>
    </w:p>
    <w:p w14:paraId="78C634F6">
      <w:pPr>
        <w:rPr>
          <w:rFonts w:hint="eastAsia"/>
          <w:lang w:val="en-US" w:eastAsia="zh-CN"/>
        </w:rPr>
      </w:pPr>
    </w:p>
    <w:p w14:paraId="722C1ED7">
      <w:pPr>
        <w:rPr>
          <w:rFonts w:hint="eastAsia"/>
          <w:lang w:val="en-US" w:eastAsia="zh-CN"/>
        </w:rPr>
      </w:pPr>
    </w:p>
    <w:p w14:paraId="35AD69BA">
      <w:pPr>
        <w:rPr>
          <w:rFonts w:hint="eastAsia"/>
          <w:lang w:val="en-US" w:eastAsia="zh-CN"/>
        </w:rPr>
      </w:pPr>
    </w:p>
    <w:p w14:paraId="72969C98">
      <w:pPr>
        <w:rPr>
          <w:rFonts w:hint="eastAsia"/>
          <w:lang w:val="en-US" w:eastAsia="zh-CN"/>
        </w:rPr>
      </w:pPr>
    </w:p>
    <w:p w14:paraId="0A5276EA">
      <w:pPr>
        <w:rPr>
          <w:rFonts w:hint="eastAsia"/>
          <w:lang w:val="en-US" w:eastAsia="zh-CN"/>
        </w:rPr>
      </w:pPr>
    </w:p>
    <w:p w14:paraId="1B2096A3">
      <w:pPr>
        <w:rPr>
          <w:rFonts w:hint="eastAsia"/>
          <w:lang w:val="en-US" w:eastAsia="zh-CN"/>
        </w:rPr>
      </w:pPr>
    </w:p>
    <w:p w14:paraId="22CDA8D0">
      <w:pPr>
        <w:rPr>
          <w:rFonts w:hint="eastAsia"/>
          <w:lang w:val="en-US" w:eastAsia="zh-CN"/>
        </w:rPr>
      </w:pPr>
    </w:p>
    <w:p w14:paraId="016CCED4">
      <w:pPr>
        <w:rPr>
          <w:rFonts w:hint="eastAsia"/>
          <w:lang w:val="en-US" w:eastAsia="zh-CN"/>
        </w:rPr>
      </w:pPr>
    </w:p>
    <w:p w14:paraId="224C9CC7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05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21"/>
        <w:gridCol w:w="632"/>
        <w:gridCol w:w="959"/>
        <w:gridCol w:w="811"/>
        <w:gridCol w:w="959"/>
        <w:gridCol w:w="1496"/>
        <w:gridCol w:w="959"/>
        <w:gridCol w:w="959"/>
        <w:gridCol w:w="602"/>
        <w:gridCol w:w="632"/>
        <w:gridCol w:w="602"/>
        <w:gridCol w:w="604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634" w:type="dxa"/>
            <w:vMerge w:val="restart"/>
            <w:tcBorders>
              <w:bottom w:val="nil"/>
            </w:tcBorders>
            <w:noWrap w:val="0"/>
            <w:vAlign w:val="top"/>
          </w:tcPr>
          <w:p w14:paraId="74DB3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21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632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811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959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234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206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C84D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632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602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604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34" w:type="dxa"/>
            <w:vMerge w:val="continue"/>
            <w:tcBorders>
              <w:top w:val="nil"/>
            </w:tcBorders>
            <w:noWrap w:val="0"/>
            <w:vAlign w:val="top"/>
          </w:tcPr>
          <w:p w14:paraId="384A7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632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602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604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34" w:type="dxa"/>
            <w:noWrap w:val="0"/>
            <w:vAlign w:val="top"/>
          </w:tcPr>
          <w:p w14:paraId="3D1B0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5084F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A491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E1CB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F42F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2604B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0BEE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634" w:type="dxa"/>
            <w:noWrap w:val="0"/>
            <w:vAlign w:val="top"/>
          </w:tcPr>
          <w:p w14:paraId="65252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645E7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4ACB3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0BEDF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63ACA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1BCD7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38322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4AA80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352AC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2AA4C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2766B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27CCA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02C16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B666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634" w:type="dxa"/>
            <w:noWrap w:val="0"/>
            <w:vAlign w:val="top"/>
          </w:tcPr>
          <w:p w14:paraId="431D7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21" w:type="dxa"/>
            <w:noWrap w:val="0"/>
            <w:vAlign w:val="top"/>
          </w:tcPr>
          <w:p w14:paraId="544AB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1444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0FF1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11" w:type="dxa"/>
            <w:noWrap w:val="0"/>
            <w:vAlign w:val="top"/>
          </w:tcPr>
          <w:p w14:paraId="73FE6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315BE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96" w:type="dxa"/>
            <w:noWrap w:val="0"/>
            <w:vAlign w:val="top"/>
          </w:tcPr>
          <w:p w14:paraId="013C9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60132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9" w:type="dxa"/>
            <w:noWrap w:val="0"/>
            <w:vAlign w:val="top"/>
          </w:tcPr>
          <w:p w14:paraId="2409D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41C4C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32" w:type="dxa"/>
            <w:noWrap w:val="0"/>
            <w:vAlign w:val="top"/>
          </w:tcPr>
          <w:p w14:paraId="03898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2" w:type="dxa"/>
            <w:noWrap w:val="0"/>
            <w:vAlign w:val="top"/>
          </w:tcPr>
          <w:p w14:paraId="77E19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04" w:type="dxa"/>
            <w:noWrap w:val="0"/>
            <w:vAlign w:val="top"/>
          </w:tcPr>
          <w:p w14:paraId="0FB3B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ascii="黑体" w:hAnsi="黑体" w:eastAsia="黑体" w:cs="黑体"/>
          <w:color w:val="548DD4"/>
          <w:spacing w:val="-8"/>
          <w:sz w:val="21"/>
          <w:szCs w:val="21"/>
        </w:rPr>
        <w:t>H2S</w:t>
      </w:r>
      <w:r>
        <w:rPr>
          <w:rFonts w:hint="eastAsia" w:ascii="黑体" w:hAnsi="黑体" w:eastAsia="黑体" w:cs="黑体"/>
          <w:color w:val="548DD4"/>
          <w:spacing w:val="-8"/>
          <w:sz w:val="21"/>
          <w:szCs w:val="21"/>
          <w:lang w:val="en-US" w:eastAsia="zh-CN"/>
        </w:rPr>
        <w:t>设计说明</w:t>
      </w:r>
      <w:r>
        <w:rPr>
          <w:rFonts w:hint="eastAsia"/>
          <w:color w:val="548DD4"/>
          <w:lang w:val="en-US" w:eastAsia="zh-CN"/>
        </w:rPr>
        <w:t>}</w:t>
      </w:r>
      <w:r>
        <w:rPr>
          <w:color w:val="548DD4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</w:pPr>
      <w:r>
        <w:rPr>
          <w:rFonts w:hint="eastAsia"/>
          <w:color w:val="548DD4"/>
          <w:lang w:val="en-US" w:eastAsia="zh-CN"/>
        </w:rPr>
        <w:t>{喷漏卡塌设计中的风险}</w:t>
      </w:r>
      <w:r>
        <w:rPr>
          <w:color w:val="548DD4"/>
        </w:rPr>
        <w:t xml:space="preserve"> 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1"/>
        <w:gridCol w:w="1781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F53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FB15B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0C1B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2CA16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542E15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1AB996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F3E9D3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BC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51D47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2D03F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A4A1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BCDAC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80390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0D179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34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33A57EA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3680D4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D09B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D2D7A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290091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A556E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2D5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E926A7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5C4FDE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9218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D2B819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EF4D2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C4FBBD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47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0A4CE64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719960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22E61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90E3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921843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8D16B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871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6293867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0EB0B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EF4745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F1F9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21740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2FA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EE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C72FCD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B53727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4A785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6BE227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10813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BCC67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B8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509EB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6B18C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BE0C21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475D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6A4FD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84995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9B5E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8D5CF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FCC61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1ED672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68B2452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0073A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40AE2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74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50D621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DA20C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35234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586AF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C4467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3BC6FF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A87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4D91B62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9343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49298E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1B100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CAB4D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B5034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6D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1EBBE4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4B062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2DECB81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71A879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0A550FB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top"/>
          </w:tcPr>
          <w:p w14:paraId="16CA150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1F419F6E">
      <w:pPr>
        <w:pStyle w:val="3"/>
      </w:pPr>
      <w:r>
        <w:rPr>
          <w:rFonts w:hint="eastAsia"/>
          <w:color w:val="548DD4"/>
          <w:lang w:val="en-US" w:eastAsia="zh-CN"/>
        </w:rPr>
        <w:t>{浅层气设计中的风险}</w:t>
      </w:r>
      <w:r>
        <w:rPr>
          <w:color w:val="548DD4"/>
        </w:rPr>
        <w:t xml:space="preserve"> 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4F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316614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47FA8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11F9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38922B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42F86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3310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777FC0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BE06C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F9CF6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B94C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3CE5B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EF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AD6127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970245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34E8F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15955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2BAE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B53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BAAA8E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AECEF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6627A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5BC33C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6AA007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A3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176768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D4C65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D2D19C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E19B67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E95A1E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105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03BDB5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8A2E7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BD9562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A3C6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63F37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E1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49E1F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94E9AB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15AF6E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4A368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A60E1C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D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52A47D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87137D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2574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7A4000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B541E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BB02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7DB23A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B1B62D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14DAA3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55B0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9738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DE3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8B62F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929E2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643813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67192A6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C91C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20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6EFA95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15F3DE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1EBDF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2CD31D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5AA676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574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07" w:type="dxa"/>
            <w:noWrap w:val="0"/>
            <w:vAlign w:val="top"/>
          </w:tcPr>
          <w:p w14:paraId="74457A6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04C17A7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44CE6B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70B3979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noWrap w:val="0"/>
            <w:vAlign w:val="top"/>
          </w:tcPr>
          <w:p w14:paraId="3EA5341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tbl>
      <w:tblPr>
        <w:tblStyle w:val="14"/>
        <w:tblW w:w="10579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8"/>
        <w:gridCol w:w="3890"/>
        <w:gridCol w:w="2459"/>
        <w:gridCol w:w="2255"/>
      </w:tblGrid>
      <w:tr w14:paraId="7721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2EE80B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特殊岩性</w:t>
            </w: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0369677D"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深度</w:t>
            </w: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1DAC7C12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危害、可能造成的问题</w:t>
            </w: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E75C10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建议的预防类措施</w:t>
            </w: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88137A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建议的应急处理类措施</w:t>
            </w:r>
          </w:p>
        </w:tc>
      </w:tr>
      <w:tr w14:paraId="0119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4F3DF04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4C429C9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22DA50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4B8E04A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72B6660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3C08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6B50C75F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33231D6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7E60891C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1421092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2673026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25BC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97" w:type="dxa"/>
            <w:shd w:val="clear" w:color="auto" w:fill="FFFFFF"/>
            <w:noWrap w:val="0"/>
            <w:vAlign w:val="bottom"/>
          </w:tcPr>
          <w:p w14:paraId="7580DBFA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FFFFFF"/>
            <w:noWrap w:val="0"/>
            <w:vAlign w:val="bottom"/>
          </w:tcPr>
          <w:p w14:paraId="35AACB4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  <w:shd w:val="clear" w:color="auto" w:fill="FFFFFF"/>
            <w:noWrap w:val="0"/>
            <w:vAlign w:val="bottom"/>
          </w:tcPr>
          <w:p w14:paraId="3AAF6973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FFFFFF"/>
            <w:noWrap w:val="0"/>
            <w:vAlign w:val="bottom"/>
          </w:tcPr>
          <w:p w14:paraId="78749D09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FFFFFF"/>
            <w:noWrap w:val="0"/>
            <w:vAlign w:val="bottom"/>
          </w:tcPr>
          <w:p w14:paraId="09EB131D"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F24B44B">
      <w:pPr>
        <w:pStyle w:val="3"/>
      </w:pP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731"/>
        <w:gridCol w:w="1099"/>
        <w:gridCol w:w="1601"/>
        <w:gridCol w:w="823"/>
        <w:gridCol w:w="1094"/>
        <w:gridCol w:w="826"/>
        <w:gridCol w:w="1242"/>
        <w:gridCol w:w="1237"/>
        <w:gridCol w:w="1113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06" w:type="dxa"/>
            <w:vMerge w:val="restart"/>
            <w:tcBorders>
              <w:bottom w:val="nil"/>
            </w:tcBorders>
            <w:noWrap w:val="0"/>
            <w:vAlign w:val="top"/>
          </w:tcPr>
          <w:p w14:paraId="156B7B64">
            <w:pPr>
              <w:spacing w:line="320" w:lineRule="auto"/>
              <w:jc w:val="center"/>
              <w:rPr>
                <w:rFonts w:ascii="Arial"/>
                <w:sz w:val="24"/>
                <w:szCs w:val="24"/>
              </w:rPr>
            </w:pPr>
          </w:p>
          <w:p w14:paraId="652B4154">
            <w:pPr>
              <w:pStyle w:val="28"/>
              <w:spacing w:before="58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30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7936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806" w:type="dxa"/>
            <w:vMerge w:val="continue"/>
            <w:tcBorders>
              <w:top w:val="nil"/>
            </w:tcBorders>
            <w:noWrap w:val="0"/>
            <w:vAlign w:val="top"/>
          </w:tcPr>
          <w:p w14:paraId="612505EB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099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601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823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094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26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42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3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113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B7E6B57">
            <w:pPr>
              <w:pStyle w:val="28"/>
              <w:spacing w:before="53" w:line="241" w:lineRule="auto"/>
              <w:ind w:left="363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9BC5BF6">
            <w:pPr>
              <w:pStyle w:val="28"/>
              <w:spacing w:before="52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F7AB4F7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C00AAAA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4266D52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ACC767C">
            <w:pPr>
              <w:pStyle w:val="28"/>
              <w:spacing w:before="52" w:line="239" w:lineRule="auto"/>
              <w:ind w:left="448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79D09A0">
            <w:pPr>
              <w:pStyle w:val="28"/>
              <w:spacing w:before="52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2350794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79B8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29243E8">
            <w:pPr>
              <w:pStyle w:val="28"/>
              <w:spacing w:before="52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220B5CE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6130CB0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F3FB3CD">
            <w:pPr>
              <w:pStyle w:val="28"/>
              <w:spacing w:before="27" w:line="220" w:lineRule="auto"/>
              <w:ind w:left="39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71BF33A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1E208E6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670047C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1E5DF8FD">
            <w:pPr>
              <w:pStyle w:val="28"/>
              <w:spacing w:before="53" w:line="239" w:lineRule="auto"/>
              <w:ind w:left="447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11347EC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4271F29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6DDA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15F3B27">
            <w:pPr>
              <w:pStyle w:val="28"/>
              <w:spacing w:before="53" w:line="241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84578A7">
            <w:pPr>
              <w:pStyle w:val="28"/>
              <w:spacing w:before="52"/>
              <w:ind w:left="7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444FB05">
            <w:pPr>
              <w:pStyle w:val="28"/>
              <w:spacing w:before="53" w:line="239" w:lineRule="auto"/>
              <w:ind w:left="36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211ABD3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BB13148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4490AE1">
            <w:pPr>
              <w:pStyle w:val="28"/>
              <w:spacing w:before="53" w:line="239" w:lineRule="auto"/>
              <w:ind w:left="25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C1F75A5">
            <w:pPr>
              <w:pStyle w:val="28"/>
              <w:spacing w:before="53" w:line="239" w:lineRule="auto"/>
              <w:ind w:left="11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8D6FF74">
            <w:pPr>
              <w:pStyle w:val="28"/>
              <w:spacing w:before="53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702502B">
            <w:pPr>
              <w:pStyle w:val="28"/>
              <w:spacing w:before="53" w:line="239" w:lineRule="auto"/>
              <w:ind w:left="368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3C3F4C7">
            <w:pPr>
              <w:pStyle w:val="28"/>
              <w:spacing w:before="53" w:line="239" w:lineRule="auto"/>
              <w:ind w:left="341"/>
              <w:jc w:val="center"/>
              <w:rPr>
                <w:sz w:val="24"/>
                <w:szCs w:val="24"/>
              </w:rPr>
            </w:pPr>
          </w:p>
        </w:tc>
      </w:tr>
      <w:tr w14:paraId="50BF5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06" w:type="dxa"/>
            <w:noWrap w:val="0"/>
            <w:vAlign w:val="top"/>
          </w:tcPr>
          <w:p w14:paraId="20B0E48D">
            <w:pPr>
              <w:pStyle w:val="28"/>
              <w:spacing w:before="53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7EF74B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D0F8F22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E681031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823543A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CF56D99">
            <w:pPr>
              <w:pStyle w:val="28"/>
              <w:spacing w:before="53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C43E76F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C6C3304">
            <w:pPr>
              <w:pStyle w:val="28"/>
              <w:spacing w:before="53" w:line="239" w:lineRule="auto"/>
              <w:ind w:left="460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5707CBD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87E04B7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C78A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E6D7B99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F715932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8420618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1974F18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2E7D5F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C05AE19">
            <w:pPr>
              <w:pStyle w:val="28"/>
              <w:spacing w:before="54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84403DA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78263F6">
            <w:pPr>
              <w:pStyle w:val="28"/>
              <w:spacing w:before="54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39E812D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F10E9FC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89BC4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85BEFD5">
            <w:pPr>
              <w:pStyle w:val="28"/>
              <w:spacing w:before="54"/>
              <w:ind w:left="365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31B0BB3">
            <w:pPr>
              <w:pStyle w:val="28"/>
              <w:spacing w:before="54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3A68BC4D">
            <w:pPr>
              <w:pStyle w:val="28"/>
              <w:spacing w:before="54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F887977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BE5B3FD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2C323D9">
            <w:pPr>
              <w:pStyle w:val="28"/>
              <w:spacing w:before="54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9D5590C">
            <w:pPr>
              <w:pStyle w:val="28"/>
              <w:spacing w:before="54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8E6E7C4">
            <w:pPr>
              <w:pStyle w:val="28"/>
              <w:spacing w:before="54" w:line="239" w:lineRule="auto"/>
              <w:ind w:left="41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E63C305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A306702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355B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5A6F25B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73886E7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EB1656A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F84B34D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E20BD09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C50FE7E">
            <w:pPr>
              <w:pStyle w:val="28"/>
              <w:spacing w:before="54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F44FB07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4F05783">
            <w:pPr>
              <w:pStyle w:val="28"/>
              <w:spacing w:before="54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6357783">
            <w:pPr>
              <w:pStyle w:val="28"/>
              <w:spacing w:before="54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6EB9B58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2F6C13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179F777">
            <w:pPr>
              <w:pStyle w:val="28"/>
              <w:spacing w:before="54"/>
              <w:ind w:left="362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5A12BBB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6AE24E5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3284CE8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298C73A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9B5F68B">
            <w:pPr>
              <w:pStyle w:val="28"/>
              <w:spacing w:before="55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1221147">
            <w:pPr>
              <w:pStyle w:val="28"/>
              <w:spacing w:before="55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ADC35CD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CA738EF">
            <w:pPr>
              <w:pStyle w:val="28"/>
              <w:spacing w:before="55" w:line="239" w:lineRule="auto"/>
              <w:ind w:left="402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79E8D7D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5E9DE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970B880">
            <w:pPr>
              <w:pStyle w:val="28"/>
              <w:spacing w:before="54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249D5D3">
            <w:pPr>
              <w:pStyle w:val="28"/>
              <w:spacing w:before="54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6D61AFB">
            <w:pPr>
              <w:pStyle w:val="28"/>
              <w:spacing w:before="54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F6E5ABC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EA8CBAF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E523EE0">
            <w:pPr>
              <w:pStyle w:val="28"/>
              <w:spacing w:before="55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07E8EA1">
            <w:pPr>
              <w:pStyle w:val="28"/>
              <w:spacing w:before="55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C91F609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5133588">
            <w:pPr>
              <w:pStyle w:val="28"/>
              <w:spacing w:before="54"/>
              <w:ind w:left="49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22AEDE3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3585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D08A0E5">
            <w:pPr>
              <w:pStyle w:val="28"/>
              <w:spacing w:before="55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140C014">
            <w:pPr>
              <w:pStyle w:val="28"/>
              <w:spacing w:before="55"/>
              <w:ind w:left="17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234555D9">
            <w:pPr>
              <w:pStyle w:val="28"/>
              <w:spacing w:before="55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3CB0F7A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DD57CF3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5E0D8D56">
            <w:pPr>
              <w:pStyle w:val="28"/>
              <w:spacing w:before="55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D22DC0F">
            <w:pPr>
              <w:pStyle w:val="28"/>
              <w:spacing w:before="55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9D41320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E6E8D70">
            <w:pPr>
              <w:pStyle w:val="28"/>
              <w:spacing w:before="55" w:line="239" w:lineRule="auto"/>
              <w:ind w:left="402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F012E2C">
            <w:pPr>
              <w:pStyle w:val="28"/>
              <w:spacing w:before="55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2F277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E51EEFC">
            <w:pPr>
              <w:pStyle w:val="28"/>
              <w:spacing w:before="55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E15F4BF">
            <w:pPr>
              <w:pStyle w:val="28"/>
              <w:spacing w:before="55"/>
              <w:ind w:left="18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C697CEA">
            <w:pPr>
              <w:pStyle w:val="28"/>
              <w:spacing w:before="55"/>
              <w:ind w:left="58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EFAD2A5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A2EB6CE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1814124">
            <w:pPr>
              <w:pStyle w:val="28"/>
              <w:spacing w:before="55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1280888">
            <w:pPr>
              <w:pStyle w:val="28"/>
              <w:spacing w:before="55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4AF4256">
            <w:pPr>
              <w:pStyle w:val="28"/>
              <w:spacing w:before="55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56415FC">
            <w:pPr>
              <w:pStyle w:val="28"/>
              <w:spacing w:before="55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4357B76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2B0AD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06" w:type="dxa"/>
            <w:noWrap w:val="0"/>
            <w:vAlign w:val="top"/>
          </w:tcPr>
          <w:p w14:paraId="09AB4262">
            <w:pPr>
              <w:pStyle w:val="28"/>
              <w:spacing w:before="55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00C3AAF">
            <w:pPr>
              <w:pStyle w:val="28"/>
              <w:spacing w:before="55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4C4D0F7">
            <w:pPr>
              <w:pStyle w:val="28"/>
              <w:spacing w:before="55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7B1F5911">
            <w:pPr>
              <w:pStyle w:val="28"/>
              <w:spacing w:before="29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2B324A9">
            <w:pPr>
              <w:pStyle w:val="28"/>
              <w:spacing w:before="30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987BDC0">
            <w:pPr>
              <w:pStyle w:val="28"/>
              <w:spacing w:before="55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7A00157">
            <w:pPr>
              <w:pStyle w:val="28"/>
              <w:spacing w:before="55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EECAB7A">
            <w:pPr>
              <w:pStyle w:val="28"/>
              <w:spacing w:before="55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8E7F655">
            <w:pPr>
              <w:pStyle w:val="28"/>
              <w:spacing w:before="55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11F6266">
            <w:pPr>
              <w:pStyle w:val="28"/>
              <w:spacing w:before="55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A21D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06" w:type="dxa"/>
            <w:noWrap w:val="0"/>
            <w:vAlign w:val="top"/>
          </w:tcPr>
          <w:p w14:paraId="18E0E765">
            <w:pPr>
              <w:pStyle w:val="28"/>
              <w:spacing w:before="53" w:line="241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EEDE57D">
            <w:pPr>
              <w:pStyle w:val="28"/>
              <w:spacing w:before="53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DE4B0C6">
            <w:pPr>
              <w:pStyle w:val="28"/>
              <w:spacing w:before="53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C1F142D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530B3EB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A3FFDDC">
            <w:pPr>
              <w:pStyle w:val="28"/>
              <w:spacing w:before="53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7A069B1">
            <w:pPr>
              <w:pStyle w:val="28"/>
              <w:spacing w:before="53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1D4E2B4F">
            <w:pPr>
              <w:pStyle w:val="28"/>
              <w:spacing w:before="53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7D00B96">
            <w:pPr>
              <w:pStyle w:val="28"/>
              <w:spacing w:before="53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B18A5EB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048F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2EFA0D0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F2C957D">
            <w:pPr>
              <w:pStyle w:val="28"/>
              <w:spacing w:before="50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076FB6C">
            <w:pPr>
              <w:pStyle w:val="28"/>
              <w:spacing w:before="50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35C90B9">
            <w:pPr>
              <w:pStyle w:val="28"/>
              <w:spacing w:before="24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4253FE6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A98A85A">
            <w:pPr>
              <w:pStyle w:val="28"/>
              <w:spacing w:before="50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47BAD66">
            <w:pPr>
              <w:pStyle w:val="28"/>
              <w:spacing w:before="50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08CF23F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F8E4719">
            <w:pPr>
              <w:pStyle w:val="28"/>
              <w:spacing w:before="50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DBA5E76">
            <w:pPr>
              <w:pStyle w:val="28"/>
              <w:spacing w:before="50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8C08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55731A9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597344">
            <w:pPr>
              <w:pStyle w:val="28"/>
              <w:spacing w:before="50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08869E7">
            <w:pPr>
              <w:pStyle w:val="28"/>
              <w:spacing w:before="50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40C30E6">
            <w:pPr>
              <w:pStyle w:val="28"/>
              <w:spacing w:before="24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406CEC1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3BB2180">
            <w:pPr>
              <w:pStyle w:val="28"/>
              <w:spacing w:before="50"/>
              <w:ind w:left="462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D7FA2C5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15C459F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29E32E2">
            <w:pPr>
              <w:pStyle w:val="28"/>
              <w:spacing w:before="50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FE0A58E">
            <w:pPr>
              <w:pStyle w:val="28"/>
              <w:spacing w:before="50"/>
              <w:ind w:left="519"/>
              <w:jc w:val="center"/>
              <w:rPr>
                <w:sz w:val="24"/>
                <w:szCs w:val="24"/>
              </w:rPr>
            </w:pPr>
          </w:p>
        </w:tc>
      </w:tr>
      <w:tr w14:paraId="66BE48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854BA99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E167674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BBA9AE2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F9B8291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5177514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5181B980">
            <w:pPr>
              <w:pStyle w:val="28"/>
              <w:spacing w:before="50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3869266">
            <w:pPr>
              <w:pStyle w:val="28"/>
              <w:spacing w:before="50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B8D46A6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0A6CCD6">
            <w:pPr>
              <w:pStyle w:val="28"/>
              <w:spacing w:before="50" w:line="239" w:lineRule="auto"/>
              <w:ind w:left="458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519FD153">
            <w:pPr>
              <w:pStyle w:val="28"/>
              <w:spacing w:before="50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3A345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39D1491D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0ABB3E7">
            <w:pPr>
              <w:pStyle w:val="28"/>
              <w:spacing w:before="50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9691C85">
            <w:pPr>
              <w:pStyle w:val="28"/>
              <w:spacing w:before="50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6F32D4FF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1EC9A13">
            <w:pPr>
              <w:pStyle w:val="28"/>
              <w:spacing w:before="25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8BCE65C">
            <w:pPr>
              <w:pStyle w:val="28"/>
              <w:spacing w:before="50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9E16DD2">
            <w:pPr>
              <w:pStyle w:val="28"/>
              <w:spacing w:before="50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F4C9E6">
            <w:pPr>
              <w:pStyle w:val="28"/>
              <w:spacing w:before="50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62A10B2">
            <w:pPr>
              <w:pStyle w:val="28"/>
              <w:spacing w:before="50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9668C5A">
            <w:pPr>
              <w:pStyle w:val="28"/>
              <w:spacing w:before="50" w:line="239" w:lineRule="auto"/>
              <w:ind w:left="429"/>
              <w:jc w:val="center"/>
              <w:rPr>
                <w:sz w:val="24"/>
                <w:szCs w:val="24"/>
              </w:rPr>
            </w:pPr>
          </w:p>
        </w:tc>
      </w:tr>
      <w:tr w14:paraId="6A65B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D58DCF5">
            <w:pPr>
              <w:pStyle w:val="28"/>
              <w:spacing w:before="50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B8ECB4A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5052FD2B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E3BBE03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1FA2B64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F1846D7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449BA35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739A1B9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F68BBBF">
            <w:pPr>
              <w:pStyle w:val="28"/>
              <w:spacing w:before="51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44EF5F6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826D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70ECF23">
            <w:pPr>
              <w:pStyle w:val="28"/>
              <w:spacing w:before="50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ACF6E9C">
            <w:pPr>
              <w:pStyle w:val="28"/>
              <w:spacing w:before="5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B35E28A">
            <w:pPr>
              <w:pStyle w:val="28"/>
              <w:spacing w:before="50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1C721CA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82582BC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E722599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0273E302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C2C6920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BB680C3">
            <w:pPr>
              <w:pStyle w:val="28"/>
              <w:spacing w:before="51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7C9140D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155DE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C13F723">
            <w:pPr>
              <w:pStyle w:val="28"/>
              <w:spacing w:before="51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90BB06D">
            <w:pPr>
              <w:pStyle w:val="28"/>
              <w:spacing w:before="51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C45CDFA">
            <w:pPr>
              <w:pStyle w:val="28"/>
              <w:spacing w:before="51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387932F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6F52B8E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6993660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458F39C">
            <w:pPr>
              <w:pStyle w:val="28"/>
              <w:spacing w:before="51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B073C6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4849B0B">
            <w:pPr>
              <w:pStyle w:val="28"/>
              <w:spacing w:before="51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5FED33C">
            <w:pPr>
              <w:pStyle w:val="28"/>
              <w:spacing w:before="51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47042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3AC3B30">
            <w:pPr>
              <w:pStyle w:val="28"/>
              <w:spacing w:before="51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A3F9206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A1A3CB9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9E51D13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5047E24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2AF02C7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42FBCE57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AA5FA9C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E3AA739">
            <w:pPr>
              <w:pStyle w:val="28"/>
              <w:spacing w:before="51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10D1740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6E91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51520E8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4C0B4B9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34982964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4CE947D">
            <w:pPr>
              <w:pStyle w:val="28"/>
              <w:spacing w:before="25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5CC66139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A67D658">
            <w:pPr>
              <w:pStyle w:val="28"/>
              <w:spacing w:before="51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45338A1">
            <w:pPr>
              <w:pStyle w:val="28"/>
              <w:spacing w:before="51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9A8DD38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9DAF70C">
            <w:pPr>
              <w:pStyle w:val="28"/>
              <w:spacing w:before="51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6621B28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B26E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D30E0D0">
            <w:pPr>
              <w:pStyle w:val="28"/>
              <w:spacing w:before="52" w:line="241" w:lineRule="auto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533F31C">
            <w:pPr>
              <w:pStyle w:val="28"/>
              <w:spacing w:before="51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31035BA">
            <w:pPr>
              <w:pStyle w:val="28"/>
              <w:spacing w:before="51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6C1FD3B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780340F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75BAB3E">
            <w:pPr>
              <w:pStyle w:val="28"/>
              <w:spacing w:before="51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AC5943C">
            <w:pPr>
              <w:pStyle w:val="28"/>
              <w:spacing w:before="51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D68E0B0">
            <w:pPr>
              <w:pStyle w:val="28"/>
              <w:spacing w:before="51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F490267">
            <w:pPr>
              <w:pStyle w:val="28"/>
              <w:spacing w:before="51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50D5E1D">
            <w:pPr>
              <w:pStyle w:val="28"/>
              <w:spacing w:before="51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1948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692AF67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712F024">
            <w:pPr>
              <w:pStyle w:val="28"/>
              <w:spacing w:before="51"/>
              <w:ind w:left="168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DDC8127">
            <w:pPr>
              <w:pStyle w:val="28"/>
              <w:spacing w:before="51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2F48C79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BCC62EE">
            <w:pPr>
              <w:pStyle w:val="28"/>
              <w:spacing w:before="26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BBB9AA0">
            <w:pPr>
              <w:pStyle w:val="28"/>
              <w:spacing w:before="52" w:line="239" w:lineRule="auto"/>
              <w:ind w:left="328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78846EE">
            <w:pPr>
              <w:pStyle w:val="28"/>
              <w:spacing w:before="52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AB74070">
            <w:pPr>
              <w:pStyle w:val="28"/>
              <w:spacing w:before="52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2C6BE72">
            <w:pPr>
              <w:pStyle w:val="28"/>
              <w:spacing w:before="52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EF6BE03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1135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7862280">
            <w:pPr>
              <w:pStyle w:val="28"/>
              <w:spacing w:before="51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10DB33E1">
            <w:pPr>
              <w:pStyle w:val="28"/>
              <w:spacing w:before="51"/>
              <w:ind w:left="169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2750EAB2">
            <w:pPr>
              <w:pStyle w:val="28"/>
              <w:spacing w:before="51"/>
              <w:ind w:left="57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196E7363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953FA6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B810643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B57928C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8989B96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3490F7D">
            <w:pPr>
              <w:pStyle w:val="28"/>
              <w:spacing w:before="52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01ED5D4A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368E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46CF06B7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741A2D2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5C1BBAF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3266C7D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F77EEBF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88689B4">
            <w:pPr>
              <w:pStyle w:val="28"/>
              <w:spacing w:before="52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F08029B">
            <w:pPr>
              <w:pStyle w:val="28"/>
              <w:spacing w:before="52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7D49466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AD2CE4B">
            <w:pPr>
              <w:pStyle w:val="28"/>
              <w:spacing w:before="52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9335732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EB85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431812D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4220269">
            <w:pPr>
              <w:pStyle w:val="28"/>
              <w:spacing w:before="52"/>
              <w:ind w:left="17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6B5CFEC">
            <w:pPr>
              <w:pStyle w:val="28"/>
              <w:spacing w:before="52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6587B3B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67F01F2C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40055F93">
            <w:pPr>
              <w:pStyle w:val="28"/>
              <w:spacing w:before="52" w:line="239" w:lineRule="auto"/>
              <w:ind w:left="329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D6185DC">
            <w:pPr>
              <w:pStyle w:val="28"/>
              <w:spacing w:before="52" w:line="239" w:lineRule="auto"/>
              <w:ind w:left="195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99A7EB3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01029A8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D0ED6A2">
            <w:pPr>
              <w:pStyle w:val="28"/>
              <w:spacing w:before="52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5995E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A0C9A89">
            <w:pPr>
              <w:pStyle w:val="28"/>
              <w:spacing w:before="52"/>
              <w:ind w:left="318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F3C514A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892E909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0C289F1C">
            <w:pPr>
              <w:pStyle w:val="28"/>
              <w:spacing w:before="26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E647AC9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19B623F">
            <w:pPr>
              <w:pStyle w:val="28"/>
              <w:spacing w:before="52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385AA7D">
            <w:pPr>
              <w:pStyle w:val="28"/>
              <w:spacing w:before="52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54BE2C8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5CCFF76">
            <w:pPr>
              <w:pStyle w:val="28"/>
              <w:spacing w:before="52" w:line="239" w:lineRule="auto"/>
              <w:ind w:left="35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4603F21">
            <w:pPr>
              <w:pStyle w:val="28"/>
              <w:spacing w:before="52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46EBB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04FB7BBF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1DDAF99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93C2EA2">
            <w:pPr>
              <w:pStyle w:val="28"/>
              <w:spacing w:before="52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AC93712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0A22CFF5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B33C77A">
            <w:pPr>
              <w:pStyle w:val="28"/>
              <w:spacing w:before="52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A49138F">
            <w:pPr>
              <w:pStyle w:val="28"/>
              <w:spacing w:before="52" w:line="239" w:lineRule="auto"/>
              <w:ind w:left="206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848381A">
            <w:pPr>
              <w:pStyle w:val="28"/>
              <w:spacing w:before="52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BB9C67B">
            <w:pPr>
              <w:pStyle w:val="28"/>
              <w:spacing w:before="52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2F6BCC3">
            <w:pPr>
              <w:pStyle w:val="28"/>
              <w:spacing w:before="52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7FCA8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B9EC393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967613C">
            <w:pPr>
              <w:pStyle w:val="28"/>
              <w:spacing w:before="52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0C31FEA">
            <w:pPr>
              <w:pStyle w:val="28"/>
              <w:spacing w:before="53" w:line="239" w:lineRule="auto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3E673148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0B26C20">
            <w:pPr>
              <w:pStyle w:val="28"/>
              <w:spacing w:before="27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D971657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35C386A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305AA6D7">
            <w:pPr>
              <w:pStyle w:val="28"/>
              <w:spacing w:before="52"/>
              <w:ind w:left="536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CEA1E88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9F30EAD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3F0F2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157F6DA">
            <w:pPr>
              <w:pStyle w:val="28"/>
              <w:spacing w:before="52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49F4FAE">
            <w:pPr>
              <w:pStyle w:val="28"/>
              <w:spacing w:before="52"/>
              <w:ind w:left="168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EB4C7F0">
            <w:pPr>
              <w:pStyle w:val="28"/>
              <w:spacing w:before="52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40BCABCA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6A423C2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784D81E8">
            <w:pPr>
              <w:pStyle w:val="28"/>
              <w:spacing w:before="53" w:line="239" w:lineRule="auto"/>
              <w:ind w:left="33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3AE6B6E4">
            <w:pPr>
              <w:pStyle w:val="28"/>
              <w:spacing w:before="53" w:line="239" w:lineRule="auto"/>
              <w:ind w:left="197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7284E8B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51F643C">
            <w:pPr>
              <w:pStyle w:val="28"/>
              <w:spacing w:before="53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219041B4">
            <w:pPr>
              <w:pStyle w:val="28"/>
              <w:spacing w:before="53" w:line="239" w:lineRule="auto"/>
              <w:ind w:left="429"/>
              <w:jc w:val="center"/>
              <w:rPr>
                <w:sz w:val="24"/>
                <w:szCs w:val="24"/>
              </w:rPr>
            </w:pPr>
          </w:p>
        </w:tc>
      </w:tr>
      <w:tr w14:paraId="2F42E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3961448B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40A5363F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8144067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64D4ED0C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727A23FD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63FA0130">
            <w:pPr>
              <w:pStyle w:val="28"/>
              <w:spacing w:before="53" w:line="239" w:lineRule="auto"/>
              <w:ind w:left="372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D7373E2">
            <w:pPr>
              <w:pStyle w:val="28"/>
              <w:spacing w:before="53" w:line="239" w:lineRule="auto"/>
              <w:ind w:left="239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4E4FFD2A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F027BE9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71D6583A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6D0AC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2B623E6B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071BEE25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0AD5B6B">
            <w:pPr>
              <w:pStyle w:val="28"/>
              <w:spacing w:before="53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204D4AB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3B76A025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3CC42D03">
            <w:pPr>
              <w:pStyle w:val="28"/>
              <w:spacing w:before="53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FC9F83C">
            <w:pPr>
              <w:pStyle w:val="28"/>
              <w:spacing w:before="53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9A4C85B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06BAF1D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1A3B182E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186C6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14E9E0F0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727316EC">
            <w:pPr>
              <w:pStyle w:val="28"/>
              <w:spacing w:before="53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6EEE1A8A">
            <w:pPr>
              <w:pStyle w:val="28"/>
              <w:spacing w:before="53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FC0886C">
            <w:pPr>
              <w:pStyle w:val="28"/>
              <w:spacing w:before="27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33DDC17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AA57D3D">
            <w:pPr>
              <w:pStyle w:val="28"/>
              <w:spacing w:before="53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79881EE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555D8814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44677F3">
            <w:pPr>
              <w:pStyle w:val="28"/>
              <w:spacing w:before="53" w:line="239" w:lineRule="auto"/>
              <w:ind w:left="413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86BFA55">
            <w:pPr>
              <w:pStyle w:val="28"/>
              <w:spacing w:before="53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0BBAB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7390C30C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6F0112C0">
            <w:pPr>
              <w:pStyle w:val="28"/>
              <w:spacing w:before="53"/>
              <w:ind w:left="167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1A03F130">
            <w:pPr>
              <w:pStyle w:val="28"/>
              <w:spacing w:before="53"/>
              <w:ind w:left="574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7606902C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1C6CA935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13BA4FF">
            <w:pPr>
              <w:pStyle w:val="28"/>
              <w:spacing w:before="53" w:line="239" w:lineRule="auto"/>
              <w:ind w:left="327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27B489CF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2C2A1D92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8BF1F29">
            <w:pPr>
              <w:pStyle w:val="28"/>
              <w:spacing w:before="53" w:line="239" w:lineRule="auto"/>
              <w:ind w:left="446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7826001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77A30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6467D3CA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263388F3">
            <w:pPr>
              <w:pStyle w:val="28"/>
              <w:spacing w:before="53"/>
              <w:ind w:left="171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755258CA">
            <w:pPr>
              <w:pStyle w:val="28"/>
              <w:spacing w:before="53"/>
              <w:ind w:left="577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2ED9414C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6FE6D99">
            <w:pPr>
              <w:pStyle w:val="28"/>
              <w:spacing w:before="28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02CD5EC0">
            <w:pPr>
              <w:pStyle w:val="28"/>
              <w:spacing w:before="53" w:line="239" w:lineRule="auto"/>
              <w:ind w:left="328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5972E0E5">
            <w:pPr>
              <w:pStyle w:val="28"/>
              <w:spacing w:before="53" w:line="239" w:lineRule="auto"/>
              <w:ind w:left="194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0B7EACB7">
            <w:pPr>
              <w:pStyle w:val="28"/>
              <w:spacing w:before="53" w:line="239" w:lineRule="auto"/>
              <w:ind w:left="401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50C2459">
            <w:pPr>
              <w:pStyle w:val="28"/>
              <w:spacing w:before="53" w:line="239" w:lineRule="auto"/>
              <w:ind w:left="40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6D6C6B32">
            <w:pPr>
              <w:pStyle w:val="28"/>
              <w:spacing w:before="53" w:line="239" w:lineRule="auto"/>
              <w:ind w:left="384"/>
              <w:jc w:val="center"/>
              <w:rPr>
                <w:sz w:val="24"/>
                <w:szCs w:val="24"/>
              </w:rPr>
            </w:pPr>
          </w:p>
        </w:tc>
      </w:tr>
      <w:tr w14:paraId="06E5E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8A5432D">
            <w:pPr>
              <w:pStyle w:val="28"/>
              <w:spacing w:before="53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3C1D2877">
            <w:pPr>
              <w:pStyle w:val="28"/>
              <w:spacing w:before="53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46E760E2">
            <w:pPr>
              <w:pStyle w:val="28"/>
              <w:spacing w:before="54" w:line="239" w:lineRule="auto"/>
              <w:ind w:left="406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0C93B77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2A87FC5E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BFDB5C6">
            <w:pPr>
              <w:pStyle w:val="28"/>
              <w:spacing w:before="54" w:line="239" w:lineRule="auto"/>
              <w:ind w:left="295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6290DE18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782D3E4D">
            <w:pPr>
              <w:pStyle w:val="28"/>
              <w:spacing w:before="54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B4DAD9D">
            <w:pPr>
              <w:pStyle w:val="28"/>
              <w:spacing w:before="54" w:line="239" w:lineRule="auto"/>
              <w:ind w:left="39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469C2190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  <w:tr w14:paraId="6997A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06" w:type="dxa"/>
            <w:noWrap w:val="0"/>
            <w:vAlign w:val="top"/>
          </w:tcPr>
          <w:p w14:paraId="5C9FAB99">
            <w:pPr>
              <w:pStyle w:val="28"/>
              <w:spacing w:before="54"/>
              <w:ind w:left="320"/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top"/>
          </w:tcPr>
          <w:p w14:paraId="50DF4DCB">
            <w:pPr>
              <w:pStyle w:val="28"/>
              <w:spacing w:before="54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noWrap w:val="0"/>
            <w:vAlign w:val="top"/>
          </w:tcPr>
          <w:p w14:paraId="0F027A77">
            <w:pPr>
              <w:pStyle w:val="28"/>
              <w:spacing w:before="54"/>
              <w:ind w:left="541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top"/>
          </w:tcPr>
          <w:p w14:paraId="58AC7A10">
            <w:pPr>
              <w:pStyle w:val="28"/>
              <w:spacing w:before="28" w:line="220" w:lineRule="auto"/>
              <w:ind w:left="308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  <w:noWrap w:val="0"/>
            <w:vAlign w:val="top"/>
          </w:tcPr>
          <w:p w14:paraId="4CAC59F4">
            <w:pPr>
              <w:pStyle w:val="28"/>
              <w:spacing w:before="29" w:line="220" w:lineRule="auto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noWrap w:val="0"/>
            <w:vAlign w:val="top"/>
          </w:tcPr>
          <w:p w14:paraId="24ED7223">
            <w:pPr>
              <w:pStyle w:val="28"/>
              <w:spacing w:before="54" w:line="239" w:lineRule="auto"/>
              <w:ind w:left="340"/>
              <w:jc w:val="center"/>
              <w:rPr>
                <w:sz w:val="24"/>
                <w:szCs w:val="24"/>
              </w:rPr>
            </w:pPr>
          </w:p>
        </w:tc>
        <w:tc>
          <w:tcPr>
            <w:tcW w:w="826" w:type="dxa"/>
            <w:noWrap w:val="0"/>
            <w:vAlign w:val="top"/>
          </w:tcPr>
          <w:p w14:paraId="183BAABE">
            <w:pPr>
              <w:pStyle w:val="28"/>
              <w:spacing w:before="54" w:line="239" w:lineRule="auto"/>
              <w:ind w:left="161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noWrap w:val="0"/>
            <w:vAlign w:val="top"/>
          </w:tcPr>
          <w:p w14:paraId="62430443">
            <w:pPr>
              <w:pStyle w:val="28"/>
              <w:spacing w:before="54" w:line="239" w:lineRule="auto"/>
              <w:ind w:left="405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D91CCEC">
            <w:pPr>
              <w:pStyle w:val="28"/>
              <w:spacing w:before="54" w:line="239" w:lineRule="auto"/>
              <w:ind w:left="399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top"/>
          </w:tcPr>
          <w:p w14:paraId="3E73E209">
            <w:pPr>
              <w:pStyle w:val="28"/>
              <w:spacing w:before="54" w:line="239" w:lineRule="auto"/>
              <w:ind w:left="336"/>
              <w:jc w:val="center"/>
              <w:rPr>
                <w:sz w:val="24"/>
                <w:szCs w:val="24"/>
              </w:rPr>
            </w:pP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ascii="Arial" w:hAnsi="Arial" w:eastAsia="Arial" w:cs="Arial"/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/>
          <w:color w:val="548DD4"/>
          <w:lang w:val="en-US" w:eastAsia="zh-CN"/>
        </w:rPr>
        <w:t>{邻井防碰说明}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设计优化</w:t>
      </w:r>
    </w:p>
    <w:p w14:paraId="38E7787B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{设计优化}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625"/>
        <w:gridCol w:w="3386"/>
        <w:gridCol w:w="1963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5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77D5108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436"/>
        <w:gridCol w:w="436"/>
        <w:gridCol w:w="447"/>
        <w:gridCol w:w="545"/>
        <w:gridCol w:w="655"/>
        <w:gridCol w:w="875"/>
        <w:gridCol w:w="875"/>
        <w:gridCol w:w="984"/>
        <w:gridCol w:w="765"/>
        <w:gridCol w:w="765"/>
        <w:gridCol w:w="655"/>
        <w:gridCol w:w="436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42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4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4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70BDBC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9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4C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DA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BF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A6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4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1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9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64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9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D2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24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  <w:tr w14:paraId="4D784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A9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7B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A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9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9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44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0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CD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9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A0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1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</w:p>
        </w:tc>
      </w:tr>
    </w:tbl>
    <w:p w14:paraId="72A666AF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863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55CB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4EBC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DDDD6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8D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0A379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CF8CF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B6C67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30DF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31082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C44D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4C17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7EB3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D9F8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E617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9802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B95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9978E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937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D822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06D0B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8C7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93BD7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15C0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0A93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B714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8049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F622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9DE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53B8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940D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139F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D108A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0ADC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27C1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2EFF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0F6D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2A82B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A20B2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0590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61F02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3C79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F5F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9C69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9A8B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F30F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C756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022F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242DC8CC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6663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7EF8AA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734E0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3C2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534E7EA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AC3D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4110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512680DE">
      <w:pPr>
        <w:pStyle w:val="3"/>
        <w:ind w:left="0" w:leftChars="0" w:firstLine="0" w:firstLineChars="0"/>
      </w:pPr>
    </w:p>
    <w:tbl>
      <w:tblPr>
        <w:tblStyle w:val="14"/>
        <w:tblpPr w:leftFromText="180" w:rightFromText="180" w:vertAnchor="text" w:horzAnchor="page" w:tblpX="1069" w:tblpY="828"/>
        <w:tblOverlap w:val="never"/>
        <w:tblW w:w="95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2026"/>
        <w:gridCol w:w="1330"/>
        <w:gridCol w:w="1220"/>
        <w:gridCol w:w="1144"/>
        <w:gridCol w:w="1216"/>
        <w:gridCol w:w="1074"/>
        <w:gridCol w:w="903"/>
      </w:tblGrid>
      <w:tr w14:paraId="169D28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113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序号 </w:t>
            </w:r>
          </w:p>
        </w:tc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D17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材料名称及代号 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97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E2A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FFE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一开数量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331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BB4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二开数量 </w:t>
            </w: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BF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合计 </w:t>
            </w:r>
          </w:p>
        </w:tc>
      </w:tr>
      <w:tr w14:paraId="7F19F5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A41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FFD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482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D0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90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F4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598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（t） </w:t>
            </w:r>
          </w:p>
        </w:tc>
        <w:tc>
          <w:tcPr>
            <w:tcW w:w="9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90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EF1B8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7DF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E15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9F5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398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726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F7BF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40B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75FB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7D639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128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D82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4AB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A3F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2E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15E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976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7301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18B02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7B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7AB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6BE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985A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9C7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4D0D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8BF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23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13896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C4D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212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B96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092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E112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FC8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74F7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AF2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057C7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6E8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00EB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DD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651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32B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777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01DF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796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B3236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CE0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97B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BFCE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50D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6E0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262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A648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D35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AA92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576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7A8E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6A2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2F3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C872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557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EAAB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2D4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FF48B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952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DFD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091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410B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A9F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0C0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1E9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E0A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9CD3E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D63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94F7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ED6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C6B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6B3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31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79C9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432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6D67C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D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C3E3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C862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C4E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0DAD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E0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9EF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3C1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1DFB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C8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CA1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10A6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AB6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2C93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74E4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2F3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AC31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26AF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802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6F18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281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C6F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DAD1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931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7FC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749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7742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08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90F6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E10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E52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45D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950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5B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70EF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F2A90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C81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90F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1D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A45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214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A91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E21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5FF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6EC1F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E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40E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B642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44C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B84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9E7A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41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38C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774FF0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23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898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6935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4C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18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CFC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1A0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AD2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BC426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79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5CA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CDD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99D7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5BC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7EB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DB5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1D0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5EE5C2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16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EA6F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3C08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E16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68B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DC8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307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7E9A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204D6C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58C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34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D42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618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2685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C0E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238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430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9D5E9F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全井提示</w:t>
      </w:r>
    </w:p>
    <w:p w14:paraId="738F3794">
      <w:pPr>
        <w:pStyle w:val="3"/>
        <w:rPr>
          <w:rFonts w:hint="default"/>
          <w:lang w:val="en-US" w:eastAsia="zh-CN"/>
        </w:rPr>
      </w:pPr>
      <w:r>
        <w:rPr>
          <w:rFonts w:hint="eastAsia"/>
          <w:color w:val="548DD4"/>
          <w:lang w:val="en-US" w:eastAsia="zh-CN"/>
        </w:rPr>
        <w:t>{全井提示}</w:t>
      </w:r>
    </w:p>
    <w:p w14:paraId="3BFB9D8E">
      <w:pPr>
        <w:pStyle w:val="2"/>
      </w:pPr>
      <w:r>
        <w:rPr>
          <w:rFonts w:hint="eastAsia"/>
        </w:rPr>
        <w:t>分段施工措施</w:t>
      </w:r>
    </w:p>
    <w:p w14:paraId="3F4AC92C">
      <w:pPr>
        <w:pStyle w:val="3"/>
        <w:rPr>
          <w:rFonts w:hint="eastAsia"/>
        </w:rPr>
      </w:pPr>
    </w:p>
    <w:p w14:paraId="00192DB8">
      <w:pPr>
        <w:pStyle w:val="3"/>
        <w:rPr>
          <w:rFonts w:hint="eastAsia"/>
        </w:rPr>
      </w:pPr>
      <w:r>
        <w:rPr>
          <w:rFonts w:hint="eastAsia"/>
          <w:color w:val="548DD4"/>
          <w:lang w:val="en-US" w:eastAsia="zh-CN"/>
        </w:rPr>
        <w:t>{分段名称}</w:t>
      </w:r>
      <w:r>
        <w:rPr>
          <w:rFonts w:hint="eastAsia"/>
          <w:lang w:val="en-US" w:eastAsia="zh-CN"/>
        </w:rPr>
        <w:t>施工措施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548DD4"/>
          <w:szCs w:val="24"/>
          <w:lang w:val="en-US" w:eastAsia="zh-CN"/>
        </w:rPr>
        <w:t>{</w:t>
      </w:r>
      <w:r>
        <w:rPr>
          <w:rFonts w:hint="eastAsia"/>
          <w:color w:val="548DD4"/>
          <w:lang w:val="en-US" w:eastAsia="zh-CN"/>
        </w:rPr>
        <w:t>结合邻井一开无复杂数据，可实现一趟钻完成}；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2、井段：</w:t>
      </w:r>
      <w:r>
        <w:rPr>
          <w:rFonts w:hint="eastAsia"/>
          <w:color w:val="548DD4"/>
          <w:szCs w:val="24"/>
          <w:lang w:val="en-US" w:eastAsia="zh-CN"/>
        </w:rPr>
        <w:t>{井段}</w:t>
      </w:r>
      <w:r>
        <w:rPr>
          <w:rFonts w:hint="eastAsia"/>
          <w:szCs w:val="24"/>
        </w:rPr>
        <w:t>，层位：</w:t>
      </w:r>
      <w:r>
        <w:rPr>
          <w:rFonts w:hint="eastAsia"/>
          <w:color w:val="548DD4"/>
          <w:szCs w:val="24"/>
          <w:lang w:val="en-US" w:eastAsia="zh-CN"/>
        </w:rPr>
        <w:t>{地质分层}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043"/>
        <w:gridCol w:w="2188"/>
        <w:gridCol w:w="2188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4910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37" w:type="dxa"/>
            <w:noWrap w:val="0"/>
            <w:vAlign w:val="top"/>
          </w:tcPr>
          <w:p w14:paraId="30C81B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4582EE37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5882EAFE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3FCD64E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1F32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6CFB27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7B0361DD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615A64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7D9A38C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tr w14:paraId="24FB5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388DC6B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43" w:type="dxa"/>
            <w:noWrap w:val="0"/>
            <w:vAlign w:val="top"/>
          </w:tcPr>
          <w:p w14:paraId="05F52C65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0E3C69E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88" w:type="dxa"/>
            <w:noWrap w:val="0"/>
            <w:vAlign w:val="top"/>
          </w:tcPr>
          <w:p w14:paraId="47CD50B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960" w:firstLineChars="4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{轨迹分析}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960" w:firstLineChars="400"/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{轨迹优化}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{分段主要风险}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0A153EC7">
      <w:pPr>
        <w:pStyle w:val="3"/>
        <w:ind w:firstLine="787" w:firstLineChars="328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{风险管控措施}</w:t>
      </w:r>
    </w:p>
    <w:p w14:paraId="7874BAD8">
      <w:pPr>
        <w:pStyle w:val="3"/>
        <w:ind w:firstLineChars="0"/>
        <w:rPr>
          <w:rFonts w:hint="eastAsia"/>
          <w:color w:val="548DD4"/>
          <w:szCs w:val="24"/>
          <w:lang w:val="en-US" w:eastAsia="zh-CN"/>
        </w:rPr>
      </w:pP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性能指标要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048A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224" w:type="dxa"/>
            <w:noWrap w:val="0"/>
            <w:vAlign w:val="top"/>
          </w:tcPr>
          <w:p w14:paraId="3ADF70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0E877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1D651C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04944C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77844F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57C2D2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  <w:tr w14:paraId="37E8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6C06D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top"/>
          </w:tcPr>
          <w:p w14:paraId="3A8696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860" w:type="dxa"/>
            <w:noWrap w:val="0"/>
            <w:vAlign w:val="top"/>
          </w:tcPr>
          <w:p w14:paraId="71E124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 w14:paraId="532961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607E84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  <w:tc>
          <w:tcPr>
            <w:tcW w:w="2036" w:type="dxa"/>
            <w:noWrap w:val="0"/>
            <w:vAlign w:val="top"/>
          </w:tcPr>
          <w:p w14:paraId="4774D7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C25B905">
      <w:pPr>
        <w:pStyle w:val="3"/>
        <w:numPr>
          <w:ilvl w:val="0"/>
          <w:numId w:val="0"/>
        </w:numPr>
        <w:ind w:leftChars="200"/>
        <w:rPr>
          <w:rFonts w:hint="default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If(邻井推荐)｛</w:t>
      </w:r>
    </w:p>
    <w:tbl>
      <w:tblPr>
        <w:tblStyle w:val="14"/>
        <w:tblW w:w="514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24"/>
        <w:gridCol w:w="895"/>
        <w:gridCol w:w="808"/>
        <w:gridCol w:w="721"/>
        <w:gridCol w:w="873"/>
        <w:gridCol w:w="941"/>
        <w:gridCol w:w="1623"/>
        <w:gridCol w:w="1032"/>
      </w:tblGrid>
      <w:tr w14:paraId="392E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118" w:type="dxa"/>
            <w:noWrap w:val="0"/>
            <w:vAlign w:val="center"/>
          </w:tcPr>
          <w:p w14:paraId="3E068F1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井号</w:t>
            </w:r>
          </w:p>
        </w:tc>
        <w:tc>
          <w:tcPr>
            <w:tcW w:w="1031" w:type="dxa"/>
            <w:noWrap w:val="0"/>
            <w:vAlign w:val="center"/>
          </w:tcPr>
          <w:p w14:paraId="0713A3CB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尺寸</w:t>
            </w:r>
          </w:p>
          <w:p w14:paraId="46808A4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31" w:type="dxa"/>
            <w:noWrap w:val="0"/>
            <w:vAlign w:val="center"/>
          </w:tcPr>
          <w:p w14:paraId="6FDE324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916" w:type="dxa"/>
            <w:noWrap w:val="0"/>
            <w:vAlign w:val="center"/>
          </w:tcPr>
          <w:p w14:paraId="532CEA2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2B3E2701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  <w:p w14:paraId="7C4D8F4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1002" w:type="dxa"/>
            <w:noWrap w:val="0"/>
            <w:vAlign w:val="center"/>
          </w:tcPr>
          <w:p w14:paraId="571841B4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造斜点</w:t>
            </w:r>
          </w:p>
          <w:p w14:paraId="1DBAC7E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/m</w:t>
            </w:r>
          </w:p>
        </w:tc>
        <w:tc>
          <w:tcPr>
            <w:tcW w:w="1016" w:type="dxa"/>
            <w:noWrap w:val="0"/>
            <w:vAlign w:val="center"/>
          </w:tcPr>
          <w:p w14:paraId="69E9737E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钻进井段/m-m</w:t>
            </w:r>
          </w:p>
        </w:tc>
        <w:tc>
          <w:tcPr>
            <w:tcW w:w="1983" w:type="dxa"/>
            <w:noWrap w:val="0"/>
            <w:vAlign w:val="top"/>
          </w:tcPr>
          <w:p w14:paraId="029A4B7B">
            <w:pPr>
              <w:jc w:val="center"/>
              <w:rPr>
                <w:rFonts w:ascii="宋体" w:eastAsia="宋体" w:cs="宋体"/>
                <w:bCs/>
                <w:sz w:val="24"/>
                <w:szCs w:val="24"/>
              </w:rPr>
            </w:pPr>
          </w:p>
          <w:p w14:paraId="4D53AF59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bCs/>
                <w:sz w:val="24"/>
                <w:szCs w:val="24"/>
              </w:rPr>
              <w:t>层位</w:t>
            </w:r>
          </w:p>
        </w:tc>
        <w:tc>
          <w:tcPr>
            <w:tcW w:w="1173" w:type="dxa"/>
            <w:noWrap w:val="0"/>
            <w:vAlign w:val="center"/>
          </w:tcPr>
          <w:p w14:paraId="59EFF348">
            <w:pPr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机械钻速</w:t>
            </w:r>
          </w:p>
          <w:p w14:paraId="57D3518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/ m/h</w:t>
            </w:r>
          </w:p>
        </w:tc>
      </w:tr>
      <w:tr w14:paraId="4DBA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58F1482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B83AB7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5D6ACF6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555697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D270F3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E0527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0D19950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0CAD90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5084AED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11B8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118" w:type="dxa"/>
            <w:noWrap w:val="0"/>
            <w:vAlign w:val="center"/>
          </w:tcPr>
          <w:p w14:paraId="19D7250A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6FCD16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3075DF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206F7F9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81C6A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49632F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611350EF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7465B5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06CB8C4B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01DC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118" w:type="dxa"/>
            <w:noWrap w:val="0"/>
            <w:vAlign w:val="center"/>
          </w:tcPr>
          <w:p w14:paraId="2BD42BAE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83A56A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E09AB4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16" w:type="dxa"/>
            <w:noWrap w:val="0"/>
            <w:vAlign w:val="center"/>
          </w:tcPr>
          <w:p w14:paraId="6C483BA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73B4BD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53D7D0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551F3265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83" w:type="dxa"/>
            <w:noWrap w:val="0"/>
            <w:vAlign w:val="top"/>
          </w:tcPr>
          <w:p w14:paraId="57A260D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60441B17">
            <w:pPr>
              <w:spacing w:line="360" w:lineRule="auto"/>
              <w:jc w:val="center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</w:tr>
    </w:tbl>
    <w:p w14:paraId="450C4ECE">
      <w:pPr>
        <w:pStyle w:val="3"/>
        <w:rPr>
          <w:rFonts w:hint="eastAsia"/>
          <w:szCs w:val="24"/>
        </w:rPr>
      </w:pPr>
      <w:bookmarkStart w:id="11" w:name="OLE_LINK13"/>
      <w:r>
        <w:rPr>
          <w:rFonts w:hint="eastAsia"/>
          <w:szCs w:val="24"/>
        </w:rPr>
        <w:t>结合邻井钻头数据优选推荐莱州原野厂家，型号为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2061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7918DF0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6DFEF78C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366D25C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45CC2669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13097F5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802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1BB9AAB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52F0EC44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BE2832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341079E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53DE1FD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  <w:bookmarkEnd w:id="11"/>
    </w:tbl>
    <w:p w14:paraId="5A208CC9">
      <w:pPr>
        <w:pStyle w:val="3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｝else{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color w:val="548DD4"/>
          <w:szCs w:val="24"/>
          <w:lang w:val="en-US" w:eastAsia="zh-CN"/>
        </w:rPr>
        <w:t>{钻头型号}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1352"/>
        <w:gridCol w:w="1738"/>
        <w:gridCol w:w="1738"/>
        <w:gridCol w:w="1829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</w:p>
        </w:tc>
      </w:tr>
    </w:tbl>
    <w:p w14:paraId="0382DCC5">
      <w:pPr>
        <w:pStyle w:val="3"/>
        <w:ind w:left="0" w:leftChars="0" w:firstLine="0" w:firstLineChars="0"/>
        <w:rPr>
          <w:rFonts w:hint="eastAsia"/>
          <w:szCs w:val="24"/>
          <w:lang w:val="en-US" w:eastAsia="zh-CN"/>
        </w:rPr>
      </w:pPr>
    </w:p>
    <w:p w14:paraId="7AAFBC8E">
      <w:pPr>
        <w:pStyle w:val="3"/>
        <w:rPr>
          <w:rFonts w:hint="default"/>
          <w:color w:val="548DD4"/>
          <w:szCs w:val="24"/>
          <w:lang w:val="en-US"/>
        </w:rPr>
      </w:pPr>
      <w:r>
        <w:rPr>
          <w:rFonts w:hint="eastAsia"/>
          <w:color w:val="548DD4"/>
          <w:szCs w:val="24"/>
          <w:lang w:val="en-US" w:eastAsia="zh-CN"/>
        </w:rPr>
        <w:t>}</w:t>
      </w:r>
    </w:p>
    <w:p w14:paraId="1169EDAA">
      <w:pPr>
        <w:pStyle w:val="3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default" w:eastAsia="宋体"/>
          <w:color w:val="548DD4"/>
          <w:szCs w:val="24"/>
          <w:lang w:val="en-US" w:eastAsia="zh-CN"/>
        </w:rPr>
      </w:pPr>
      <w:r>
        <w:rPr>
          <w:rFonts w:hint="eastAsia"/>
          <w:color w:val="548DD4"/>
          <w:szCs w:val="24"/>
          <w:lang w:val="en-US" w:eastAsia="zh-CN"/>
        </w:rPr>
        <w:t>{钻具组合}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548DD4"/>
          <w:szCs w:val="24"/>
          <w:lang w:val="en-US" w:eastAsia="zh-CN"/>
        </w:rPr>
        <w:t>{排量}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548DD4"/>
          <w:szCs w:val="24"/>
          <w:lang w:val="en-US" w:eastAsia="zh-CN"/>
        </w:rPr>
        <w:t>{钻压}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548DD4"/>
          <w:szCs w:val="24"/>
          <w:lang w:val="en-US" w:eastAsia="zh-CN"/>
        </w:rPr>
        <w:t>{转速}。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925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9"/>
        <w:gridCol w:w="1286"/>
        <w:gridCol w:w="1390"/>
        <w:gridCol w:w="1273"/>
        <w:gridCol w:w="1722"/>
        <w:gridCol w:w="1722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04A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520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357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B285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6F9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3304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9D3A5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3706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CEE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3F3D0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3225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72B0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3246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6CAB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6FF7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442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DC71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DE17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C29FD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9B1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A35F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8A94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CA5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312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23F6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D74C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581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F093E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ABFA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D678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73AA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6171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83CC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AA58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4F37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8493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89A3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8AB00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C11D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E25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97513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97B8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DF9C28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BC46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3A90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5557E2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C2EFF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74535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</w:p>
        </w:tc>
      </w:tr>
    </w:tbl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{钻井液措施}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548DD4"/>
          <w:sz w:val="24"/>
          <w:szCs w:val="24"/>
          <w:lang w:val="en-US" w:eastAsia="zh-CN"/>
        </w:rPr>
        <w:t>{钻井工程措施}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07C7992C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</w:pPr>
      <w:r>
        <w:rPr>
          <w:rFonts w:hint="eastAsia"/>
          <w:color w:val="548DD4"/>
          <w:lang w:val="en-US" w:eastAsia="zh-CN"/>
        </w:rPr>
        <w:t>{各开次钻井口装置｝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</w:pPr>
      <w:r>
        <w:rPr>
          <w:rFonts w:hint="eastAsia"/>
          <w:color w:val="548DD4"/>
          <w:lang w:val="en-US" w:eastAsia="zh-CN"/>
        </w:rPr>
        <w:t>{节流管汇及压井管汇}</w:t>
      </w:r>
    </w:p>
    <w:p w14:paraId="2CF17C24">
      <w:pPr>
        <w:pStyle w:val="4"/>
      </w:pPr>
      <w:bookmarkStart w:id="12" w:name="bookmark42"/>
      <w:bookmarkEnd w:id="12"/>
      <w:r>
        <w:t>井控设备配套及试压要求</w:t>
      </w:r>
    </w:p>
    <w:p w14:paraId="60A9F683">
      <w:pPr>
        <w:pStyle w:val="3"/>
      </w:pPr>
      <w:r>
        <w:rPr>
          <w:rFonts w:hint="eastAsia"/>
          <w:color w:val="548DD4"/>
          <w:lang w:val="en-US" w:eastAsia="zh-CN"/>
        </w:rPr>
        <w:t>{井控设备配套及试压要求}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{材料准备}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{HSE专篇}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132"/>
        <w:gridCol w:w="2132"/>
        <w:gridCol w:w="2132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2A1C2F26">
            <w:pPr>
              <w:pStyle w:val="3"/>
              <w:jc w:val="both"/>
            </w:pPr>
            <w:r>
              <w:rPr>
                <w:rFonts w:hint="eastAsia"/>
              </w:rPr>
              <w:t>施工环节</w:t>
            </w:r>
          </w:p>
        </w:tc>
        <w:tc>
          <w:tcPr>
            <w:tcW w:w="2132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132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132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7958A4CF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602EC369">
            <w:pPr>
              <w:pStyle w:val="3"/>
              <w:jc w:val="both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43FCC285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7B031E6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  <w:tr w14:paraId="282FF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05AE7469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61E4CB1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4269450B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2DA3FE8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  <w:tr w14:paraId="14171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54E1F43C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549FB2D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0892E76B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555111F9">
            <w:pPr>
              <w:pStyle w:val="3"/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 w14:paraId="4C14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noWrap w:val="0"/>
            <w:vAlign w:val="top"/>
          </w:tcPr>
          <w:p w14:paraId="105932AC">
            <w:pPr>
              <w:pStyle w:val="3"/>
              <w:jc w:val="both"/>
            </w:pPr>
          </w:p>
        </w:tc>
        <w:tc>
          <w:tcPr>
            <w:tcW w:w="2132" w:type="dxa"/>
            <w:noWrap w:val="0"/>
            <w:vAlign w:val="top"/>
          </w:tcPr>
          <w:p w14:paraId="53EBBC07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2B6C98E4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32" w:type="dxa"/>
            <w:noWrap w:val="0"/>
            <w:vAlign w:val="top"/>
          </w:tcPr>
          <w:p w14:paraId="0F552E4D">
            <w:pPr>
              <w:pStyle w:val="3"/>
              <w:jc w:val="both"/>
              <w:rPr>
                <w:rFonts w:hint="default" w:eastAsia="宋体"/>
                <w:lang w:val="en-US" w:eastAsia="zh-CN"/>
              </w:rPr>
            </w:pP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应急联系方式</w:t>
      </w:r>
      <w:r>
        <w:rPr>
          <w:rFonts w:hint="eastAsia"/>
          <w:color w:val="548DD4"/>
          <w:lang w:val="en-US" w:eastAsia="zh-CN"/>
        </w:rPr>
        <w:t>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548DD4"/>
          <w:lang w:val="en-US" w:eastAsia="zh-CN"/>
        </w:rPr>
        <w:t>{</w:t>
      </w:r>
      <w:r>
        <w:rPr>
          <w:rFonts w:hint="eastAsia"/>
          <w:color w:val="548DD4"/>
        </w:rPr>
        <w:t>喷漏卡塌</w:t>
      </w:r>
      <w:r>
        <w:rPr>
          <w:rFonts w:hint="eastAsia"/>
          <w:color w:val="548DD4"/>
          <w:lang w:val="en-US" w:eastAsia="zh-CN"/>
        </w:rPr>
        <w:t>措施}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{完井施工措施}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10CB7373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eastAsia"/>
          <w:color w:val="548DD4"/>
          <w:lang w:val="en-US" w:eastAsia="zh-CN"/>
        </w:rPr>
        <w:t>{工具使用指南}</w:t>
      </w:r>
    </w:p>
    <w:p w14:paraId="670D6152">
      <w:pPr>
        <w:pStyle w:val="3"/>
        <w:rPr>
          <w:rFonts w:hint="eastAsia"/>
        </w:rPr>
      </w:pPr>
    </w:p>
    <w:p w14:paraId="625986CF">
      <w:pPr>
        <w:pStyle w:val="3"/>
        <w:rPr>
          <w:rFonts w:hint="eastAsia"/>
        </w:rPr>
      </w:pPr>
    </w:p>
    <w:p w14:paraId="5FD0D4FB">
      <w:pPr>
        <w:pStyle w:val="3"/>
        <w:rPr>
          <w:rFonts w:hint="eastAsia"/>
        </w:rPr>
      </w:pPr>
    </w:p>
    <w:p w14:paraId="2127F74F">
      <w:pPr>
        <w:pStyle w:val="3"/>
        <w:rPr>
          <w:rFonts w:hint="eastAsia"/>
        </w:rPr>
      </w:pPr>
    </w:p>
    <w:p w14:paraId="759DBEE8">
      <w:pPr>
        <w:pStyle w:val="3"/>
        <w:rPr>
          <w:rFonts w:hint="eastAsia"/>
        </w:rPr>
      </w:pPr>
    </w:p>
    <w:p w14:paraId="648FD4E9">
      <w:pPr>
        <w:pStyle w:val="3"/>
        <w:rPr>
          <w:rFonts w:hint="eastAsia"/>
        </w:rPr>
      </w:pPr>
    </w:p>
    <w:p w14:paraId="46D54059">
      <w:pPr>
        <w:pStyle w:val="3"/>
        <w:rPr>
          <w:rFonts w:hint="eastAsia"/>
        </w:rPr>
      </w:pPr>
    </w:p>
    <w:p w14:paraId="6B428F5E">
      <w:pPr>
        <w:pStyle w:val="3"/>
        <w:rPr>
          <w:rFonts w:hint="eastAsia"/>
        </w:rPr>
      </w:pP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tbl>
      <w:tblPr>
        <w:tblStyle w:val="14"/>
        <w:tblW w:w="8610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00"/>
        <w:gridCol w:w="1468"/>
        <w:gridCol w:w="846"/>
        <w:gridCol w:w="1185"/>
        <w:gridCol w:w="2399"/>
      </w:tblGrid>
      <w:tr w14:paraId="06D71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70BA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78BD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补充描述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55304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识别方式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31991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危害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8083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预防措施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52A9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应急处理措施</w:t>
            </w:r>
          </w:p>
        </w:tc>
      </w:tr>
      <w:tr w14:paraId="01D2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44F8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膏岩类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80918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主要成分为石膏或硬石膏，易溶于水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72D2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钻时加快、岩屑呈白色或灰白色，遇酸起泡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DF6AD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井径扩大、卡钻、污染泥浆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A7087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使用饱和盐水钻井液，控制钻速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344A4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调整泥浆密度，补充降滤失剂</w:t>
            </w:r>
          </w:p>
        </w:tc>
      </w:tr>
      <w:tr w14:paraId="61097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BBB1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砾岩类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606D9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颗粒粗大，胶结程度不一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4CEDC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岩屑粒径大、棱角分明，钻时波动大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4F2DF1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钻头磨损快、井壁不稳定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1DF3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选用高强度钻头，提高泥浆携砂能力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0DC888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循环清砂，必要时短起下钻</w:t>
            </w:r>
          </w:p>
        </w:tc>
      </w:tr>
      <w:tr w14:paraId="1A8C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5F7489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1E445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有机质含量高，易碎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71D5D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岩屑黑色、轻质，可能含甲烷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55A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井壁垮塌、瓦斯突出、火灾风险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97853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低密度泥浆，加强气体监测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7F8BE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关井压井，注入抑制剂</w:t>
            </w:r>
          </w:p>
        </w:tc>
      </w:tr>
      <w:tr w14:paraId="616F8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62C617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油页岩类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5C9D3D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含干酪根，层理发育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E9D55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岩屑呈片状，沥青味，荧光检测阳性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AB9E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井壁失稳、污染泥浆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58885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抑制性泥浆，控制钻压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425C2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增加封堵材料，调整流变性</w:t>
            </w:r>
          </w:p>
        </w:tc>
      </w:tr>
      <w:tr w14:paraId="7B97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4053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9F8A2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高硬度，二氧化硅为主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35A51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钻时极慢，岩屑呈白色颗粒状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1DB60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钻头寿命缩短、机械钻速低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323888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钻头或强化钻具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182CEB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优化钻压和转速</w:t>
            </w:r>
          </w:p>
        </w:tc>
      </w:tr>
      <w:tr w14:paraId="52E1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377F7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花岗岩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7D9C0E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火成岩，矿物结晶明显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502F2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岩屑多棱角，含石英、长石、云母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674B5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钻具振动大、井斜风险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773DFE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防斜打直技术，稳定器组合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51890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调整钻具组合，降低转速</w:t>
            </w:r>
          </w:p>
        </w:tc>
      </w:tr>
      <w:tr w14:paraId="7B1A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74EDB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片麻岩类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520A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变质岩，片麻状构造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C4E60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岩屑条带状，矿物定向排列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1AA0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井壁各向异性垮塌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83AD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提高泥浆封堵性，控制井身质量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7E2F3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短起下钻修复井壁</w:t>
            </w:r>
          </w:p>
        </w:tc>
      </w:tr>
      <w:tr w14:paraId="4DA8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7729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B22B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含化石，孔隙度高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10DDCC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岩屑多孔洞，可见生物遗迹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28EB98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漏失风险、储层污染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16D182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提前备堵漏材料，优化泥浆密度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46A6C7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桥塞堵漏，降低排量</w:t>
            </w:r>
          </w:p>
        </w:tc>
      </w:tr>
      <w:tr w14:paraId="51E7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4818D8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灰岩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2466B1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碳酸盐岩，易裂缝发育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05266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钻时快，岩屑呈白灰色，遇盐酸剧烈反应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05DC9E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井漏、井喷（含油气时）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05BD28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随钻监测压力，防漏堵漏预案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7E8D8F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压井作业，注入堵漏剂</w:t>
            </w:r>
          </w:p>
        </w:tc>
      </w:tr>
      <w:tr w14:paraId="5B0D1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12" w:type="dxa"/>
            <w:shd w:val="clear" w:color="auto" w:fill="FFFFFF"/>
            <w:noWrap w:val="0"/>
            <w:vAlign w:val="bottom"/>
          </w:tcPr>
          <w:p w14:paraId="0CC81E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盐岩</w:t>
            </w:r>
          </w:p>
        </w:tc>
        <w:tc>
          <w:tcPr>
            <w:tcW w:w="1400" w:type="dxa"/>
            <w:shd w:val="clear" w:color="auto" w:fill="FFFFFF"/>
            <w:noWrap w:val="0"/>
            <w:vAlign w:val="bottom"/>
          </w:tcPr>
          <w:p w14:paraId="1B052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氯化钠或钾盐为主，可塑性</w:t>
            </w:r>
          </w:p>
        </w:tc>
        <w:tc>
          <w:tcPr>
            <w:tcW w:w="1468" w:type="dxa"/>
            <w:shd w:val="clear" w:color="auto" w:fill="FFFFFF"/>
            <w:noWrap w:val="0"/>
            <w:vAlign w:val="bottom"/>
          </w:tcPr>
          <w:p w14:paraId="623EB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钻时均匀，岩屑溶解于水，氯离子含量骤升</w:t>
            </w:r>
          </w:p>
        </w:tc>
        <w:tc>
          <w:tcPr>
            <w:tcW w:w="846" w:type="dxa"/>
            <w:shd w:val="clear" w:color="auto" w:fill="FFFFFF"/>
            <w:noWrap w:val="0"/>
            <w:vAlign w:val="bottom"/>
          </w:tcPr>
          <w:p w14:paraId="77AC4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井径缩小（蠕变）、卡钻、泥浆性能破坏</w:t>
            </w:r>
          </w:p>
        </w:tc>
        <w:tc>
          <w:tcPr>
            <w:tcW w:w="1185" w:type="dxa"/>
            <w:shd w:val="clear" w:color="auto" w:fill="FFFFFF"/>
            <w:noWrap w:val="0"/>
            <w:vAlign w:val="bottom"/>
          </w:tcPr>
          <w:p w14:paraId="49A30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选用油基泥浆或饱和盐水体系</w:t>
            </w:r>
          </w:p>
        </w:tc>
        <w:tc>
          <w:tcPr>
            <w:tcW w:w="2399" w:type="dxa"/>
            <w:shd w:val="clear" w:color="auto" w:fill="FFFFFF"/>
            <w:noWrap w:val="0"/>
            <w:vAlign w:val="bottom"/>
          </w:tcPr>
          <w:p w14:paraId="2BEE09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提高泥浆密度，溶解盐层后循环处理</w:t>
            </w:r>
          </w:p>
        </w:tc>
      </w:tr>
    </w:tbl>
    <w:p w14:paraId="2A9A5608">
      <w:pPr>
        <w:outlineLvl w:val="0"/>
        <w:rPr>
          <w:rFonts w:ascii="宋体" w:hAnsi="宋体"/>
          <w:sz w:val="52"/>
          <w:szCs w:val="52"/>
        </w:rPr>
      </w:pP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headerReference r:id="rId7" w:type="default"/>
      <w:footerReference r:id="rId8" w:type="default"/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2E1776D"/>
    <w:rsid w:val="04BF4374"/>
    <w:rsid w:val="06220EBC"/>
    <w:rsid w:val="093708B9"/>
    <w:rsid w:val="09F6355B"/>
    <w:rsid w:val="0B69705E"/>
    <w:rsid w:val="0B9A670B"/>
    <w:rsid w:val="10134FF6"/>
    <w:rsid w:val="116B4B77"/>
    <w:rsid w:val="11F56D91"/>
    <w:rsid w:val="14E36A73"/>
    <w:rsid w:val="159863B1"/>
    <w:rsid w:val="160475A2"/>
    <w:rsid w:val="17347E5F"/>
    <w:rsid w:val="176C53FF"/>
    <w:rsid w:val="17B44FF8"/>
    <w:rsid w:val="17F263D4"/>
    <w:rsid w:val="1A0F6F51"/>
    <w:rsid w:val="1B9C6553"/>
    <w:rsid w:val="1CD51F44"/>
    <w:rsid w:val="1D4772A8"/>
    <w:rsid w:val="1DD7559C"/>
    <w:rsid w:val="1FFA4EF4"/>
    <w:rsid w:val="20AB3DBF"/>
    <w:rsid w:val="23E415DE"/>
    <w:rsid w:val="23F16472"/>
    <w:rsid w:val="23F23130"/>
    <w:rsid w:val="243C43AB"/>
    <w:rsid w:val="246B14E0"/>
    <w:rsid w:val="24C23216"/>
    <w:rsid w:val="262F6161"/>
    <w:rsid w:val="272E03F0"/>
    <w:rsid w:val="27595274"/>
    <w:rsid w:val="27A43501"/>
    <w:rsid w:val="28443788"/>
    <w:rsid w:val="298E2B36"/>
    <w:rsid w:val="2B726905"/>
    <w:rsid w:val="2DB56A97"/>
    <w:rsid w:val="2DF019A9"/>
    <w:rsid w:val="2DFA14DE"/>
    <w:rsid w:val="30E01343"/>
    <w:rsid w:val="319C46DB"/>
    <w:rsid w:val="32625FE1"/>
    <w:rsid w:val="345B0136"/>
    <w:rsid w:val="34DC525C"/>
    <w:rsid w:val="355C665B"/>
    <w:rsid w:val="369E3CDF"/>
    <w:rsid w:val="397F500E"/>
    <w:rsid w:val="3B2F16B7"/>
    <w:rsid w:val="3C1A75FA"/>
    <w:rsid w:val="3EDB4A95"/>
    <w:rsid w:val="41336B88"/>
    <w:rsid w:val="41BC18AD"/>
    <w:rsid w:val="423F32D3"/>
    <w:rsid w:val="44884059"/>
    <w:rsid w:val="44AC62DD"/>
    <w:rsid w:val="44D36371"/>
    <w:rsid w:val="47C06F1E"/>
    <w:rsid w:val="485D531B"/>
    <w:rsid w:val="48F055E1"/>
    <w:rsid w:val="4BA10E14"/>
    <w:rsid w:val="4CEE1E37"/>
    <w:rsid w:val="50786307"/>
    <w:rsid w:val="50F23B5A"/>
    <w:rsid w:val="51A74AC1"/>
    <w:rsid w:val="529A65BD"/>
    <w:rsid w:val="52D00856"/>
    <w:rsid w:val="54B24092"/>
    <w:rsid w:val="585C2024"/>
    <w:rsid w:val="58953AAF"/>
    <w:rsid w:val="58CE2AFF"/>
    <w:rsid w:val="59575464"/>
    <w:rsid w:val="5977327E"/>
    <w:rsid w:val="5ADB2C33"/>
    <w:rsid w:val="5BCE6B61"/>
    <w:rsid w:val="5F1D3944"/>
    <w:rsid w:val="5F667F53"/>
    <w:rsid w:val="622A172F"/>
    <w:rsid w:val="630505D3"/>
    <w:rsid w:val="63274EFA"/>
    <w:rsid w:val="662171EE"/>
    <w:rsid w:val="695E7EED"/>
    <w:rsid w:val="6BD45BE5"/>
    <w:rsid w:val="6D1A0175"/>
    <w:rsid w:val="6D1D2803"/>
    <w:rsid w:val="6EEE5C3A"/>
    <w:rsid w:val="700201CD"/>
    <w:rsid w:val="71456BC8"/>
    <w:rsid w:val="71AD53D2"/>
    <w:rsid w:val="72A94B3C"/>
    <w:rsid w:val="73031A63"/>
    <w:rsid w:val="73233E20"/>
    <w:rsid w:val="75EA3C3A"/>
    <w:rsid w:val="78882890"/>
    <w:rsid w:val="798D13BC"/>
    <w:rsid w:val="7A654860"/>
    <w:rsid w:val="7AF16F27"/>
    <w:rsid w:val="7B087CB8"/>
    <w:rsid w:val="7D611A8C"/>
    <w:rsid w:val="7E9E2E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uiPriority w:val="0"/>
    <w:rPr>
      <w:sz w:val="18"/>
      <w:szCs w:val="18"/>
    </w:rPr>
  </w:style>
  <w:style w:type="paragraph" w:styleId="11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uiPriority w:val="0"/>
  </w:style>
  <w:style w:type="character" w:customStyle="1" w:styleId="24">
    <w:name w:val="style11"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30</Pages>
  <Words>703</Words>
  <Characters>863</Characters>
  <Lines>137</Lines>
  <Paragraphs>38</Paragraphs>
  <TotalTime>116</TotalTime>
  <ScaleCrop>false</ScaleCrop>
  <LinksUpToDate>false</LinksUpToDate>
  <CharactersWithSpaces>981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2025-08-14T09:17:09Z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